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wmf" ContentType="image/x-wmf"/>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7B4F79" w:rsidRDefault="00E6421F">
      <w:pPr>
        <w:pStyle w:val="TDC1"/>
        <w:tabs>
          <w:tab w:val="left" w:pos="440"/>
          <w:tab w:val="right" w:leader="dot" w:pos="8494"/>
        </w:tabs>
        <w:rPr>
          <w:rFonts w:eastAsiaTheme="minorEastAsia"/>
          <w:b w:val="0"/>
          <w:bCs w:val="0"/>
          <w:caps w:val="0"/>
          <w:noProof/>
          <w:sz w:val="22"/>
          <w:szCs w:val="22"/>
          <w:lang w:eastAsia="es-ES"/>
        </w:rPr>
      </w:pPr>
      <w:r w:rsidRPr="00E6421F">
        <w:fldChar w:fldCharType="begin"/>
      </w:r>
      <w:r w:rsidR="00DB36DF">
        <w:instrText xml:space="preserve"> TOC \o "1-3" \h \z \u </w:instrText>
      </w:r>
      <w:r w:rsidRPr="00E6421F">
        <w:fldChar w:fldCharType="separate"/>
      </w:r>
      <w:hyperlink w:anchor="_Toc242720110" w:history="1">
        <w:r w:rsidR="007B4F79" w:rsidRPr="0043513E">
          <w:rPr>
            <w:rStyle w:val="Hipervnculo"/>
            <w:noProof/>
          </w:rPr>
          <w:t>1</w:t>
        </w:r>
        <w:r w:rsidR="007B4F79">
          <w:rPr>
            <w:rFonts w:eastAsiaTheme="minorEastAsia"/>
            <w:b w:val="0"/>
            <w:bCs w:val="0"/>
            <w:caps w:val="0"/>
            <w:noProof/>
            <w:sz w:val="22"/>
            <w:szCs w:val="22"/>
            <w:lang w:eastAsia="es-ES"/>
          </w:rPr>
          <w:tab/>
        </w:r>
        <w:r w:rsidR="007B4F79" w:rsidRPr="0043513E">
          <w:rPr>
            <w:rStyle w:val="Hipervnculo"/>
            <w:noProof/>
          </w:rPr>
          <w:t>INTEGRACIÓN CON LA INTERFAZ DE NAVEGACIÓN EXISTENTE</w:t>
        </w:r>
        <w:r w:rsidR="007B4F79">
          <w:rPr>
            <w:noProof/>
            <w:webHidden/>
          </w:rPr>
          <w:tab/>
        </w:r>
        <w:r w:rsidR="007B4F79">
          <w:rPr>
            <w:noProof/>
            <w:webHidden/>
          </w:rPr>
          <w:fldChar w:fldCharType="begin"/>
        </w:r>
        <w:r w:rsidR="007B4F79">
          <w:rPr>
            <w:noProof/>
            <w:webHidden/>
          </w:rPr>
          <w:instrText xml:space="preserve"> PAGEREF _Toc242720110 \h </w:instrText>
        </w:r>
        <w:r w:rsidR="007B4F79">
          <w:rPr>
            <w:noProof/>
            <w:webHidden/>
          </w:rPr>
        </w:r>
        <w:r w:rsidR="007B4F79">
          <w:rPr>
            <w:noProof/>
            <w:webHidden/>
          </w:rPr>
          <w:fldChar w:fldCharType="separate"/>
        </w:r>
        <w:r w:rsidR="007B4F79">
          <w:rPr>
            <w:noProof/>
            <w:webHidden/>
          </w:rPr>
          <w:t>2</w:t>
        </w:r>
        <w:r w:rsidR="007B4F79">
          <w:rPr>
            <w:noProof/>
            <w:webHidden/>
          </w:rPr>
          <w:fldChar w:fldCharType="end"/>
        </w:r>
      </w:hyperlink>
    </w:p>
    <w:p w:rsidR="007B4F79" w:rsidRDefault="007B4F79">
      <w:pPr>
        <w:pStyle w:val="TDC2"/>
        <w:rPr>
          <w:rFonts w:eastAsiaTheme="minorEastAsia"/>
          <w:smallCaps w:val="0"/>
          <w:noProof/>
          <w:sz w:val="22"/>
          <w:szCs w:val="22"/>
          <w:lang w:eastAsia="es-ES"/>
        </w:rPr>
      </w:pPr>
      <w:hyperlink w:anchor="_Toc242720111" w:history="1">
        <w:r w:rsidRPr="0043513E">
          <w:rPr>
            <w:rStyle w:val="Hipervnculo"/>
            <w:noProof/>
          </w:rPr>
          <w:t>1.1</w:t>
        </w:r>
        <w:r>
          <w:rPr>
            <w:rFonts w:eastAsiaTheme="minorEastAsia"/>
            <w:smallCaps w:val="0"/>
            <w:noProof/>
            <w:sz w:val="22"/>
            <w:szCs w:val="22"/>
            <w:lang w:eastAsia="es-ES"/>
          </w:rPr>
          <w:tab/>
        </w:r>
        <w:r w:rsidRPr="0043513E">
          <w:rPr>
            <w:rStyle w:val="Hipervnculo"/>
            <w:noProof/>
          </w:rPr>
          <w:t>Adecuación de los mundos modelados</w:t>
        </w:r>
        <w:r>
          <w:rPr>
            <w:noProof/>
            <w:webHidden/>
          </w:rPr>
          <w:tab/>
        </w:r>
        <w:r>
          <w:rPr>
            <w:noProof/>
            <w:webHidden/>
          </w:rPr>
          <w:fldChar w:fldCharType="begin"/>
        </w:r>
        <w:r>
          <w:rPr>
            <w:noProof/>
            <w:webHidden/>
          </w:rPr>
          <w:instrText xml:space="preserve"> PAGEREF _Toc242720111 \h </w:instrText>
        </w:r>
        <w:r>
          <w:rPr>
            <w:noProof/>
            <w:webHidden/>
          </w:rPr>
        </w:r>
        <w:r>
          <w:rPr>
            <w:noProof/>
            <w:webHidden/>
          </w:rPr>
          <w:fldChar w:fldCharType="separate"/>
        </w:r>
        <w:r>
          <w:rPr>
            <w:noProof/>
            <w:webHidden/>
          </w:rPr>
          <w:t>2</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2" w:history="1">
        <w:r w:rsidRPr="0043513E">
          <w:rPr>
            <w:rStyle w:val="Hipervnculo"/>
            <w:noProof/>
          </w:rPr>
          <w:t>1.1.1</w:t>
        </w:r>
        <w:r>
          <w:rPr>
            <w:rFonts w:eastAsiaTheme="minorEastAsia"/>
            <w:i w:val="0"/>
            <w:iCs w:val="0"/>
            <w:noProof/>
            <w:sz w:val="22"/>
            <w:szCs w:val="22"/>
            <w:lang w:eastAsia="es-ES"/>
          </w:rPr>
          <w:tab/>
        </w:r>
        <w:r w:rsidRPr="0043513E">
          <w:rPr>
            <w:rStyle w:val="Hipervnculo"/>
            <w:noProof/>
          </w:rPr>
          <w:t>Colisiones: sensores de proximidad</w:t>
        </w:r>
        <w:r>
          <w:rPr>
            <w:noProof/>
            <w:webHidden/>
          </w:rPr>
          <w:tab/>
        </w:r>
        <w:r>
          <w:rPr>
            <w:noProof/>
            <w:webHidden/>
          </w:rPr>
          <w:fldChar w:fldCharType="begin"/>
        </w:r>
        <w:r>
          <w:rPr>
            <w:noProof/>
            <w:webHidden/>
          </w:rPr>
          <w:instrText xml:space="preserve"> PAGEREF _Toc242720112 \h </w:instrText>
        </w:r>
        <w:r>
          <w:rPr>
            <w:noProof/>
            <w:webHidden/>
          </w:rPr>
        </w:r>
        <w:r>
          <w:rPr>
            <w:noProof/>
            <w:webHidden/>
          </w:rPr>
          <w:fldChar w:fldCharType="separate"/>
        </w:r>
        <w:r>
          <w:rPr>
            <w:noProof/>
            <w:webHidden/>
          </w:rPr>
          <w:t>2</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3" w:history="1">
        <w:r w:rsidRPr="0043513E">
          <w:rPr>
            <w:rStyle w:val="Hipervnculo"/>
            <w:noProof/>
          </w:rPr>
          <w:t>1.1.2</w:t>
        </w:r>
        <w:r>
          <w:rPr>
            <w:rFonts w:eastAsiaTheme="minorEastAsia"/>
            <w:i w:val="0"/>
            <w:iCs w:val="0"/>
            <w:noProof/>
            <w:sz w:val="22"/>
            <w:szCs w:val="22"/>
            <w:lang w:eastAsia="es-ES"/>
          </w:rPr>
          <w:tab/>
        </w:r>
        <w:r w:rsidRPr="0043513E">
          <w:rPr>
            <w:rStyle w:val="Hipervnculo"/>
            <w:noProof/>
          </w:rPr>
          <w:t>Conversión a VRML 97</w:t>
        </w:r>
        <w:r>
          <w:rPr>
            <w:noProof/>
            <w:webHidden/>
          </w:rPr>
          <w:tab/>
        </w:r>
        <w:r>
          <w:rPr>
            <w:noProof/>
            <w:webHidden/>
          </w:rPr>
          <w:fldChar w:fldCharType="begin"/>
        </w:r>
        <w:r>
          <w:rPr>
            <w:noProof/>
            <w:webHidden/>
          </w:rPr>
          <w:instrText xml:space="preserve"> PAGEREF _Toc242720113 \h </w:instrText>
        </w:r>
        <w:r>
          <w:rPr>
            <w:noProof/>
            <w:webHidden/>
          </w:rPr>
        </w:r>
        <w:r>
          <w:rPr>
            <w:noProof/>
            <w:webHidden/>
          </w:rPr>
          <w:fldChar w:fldCharType="separate"/>
        </w:r>
        <w:r>
          <w:rPr>
            <w:noProof/>
            <w:webHidden/>
          </w:rPr>
          <w:t>4</w:t>
        </w:r>
        <w:r>
          <w:rPr>
            <w:noProof/>
            <w:webHidden/>
          </w:rPr>
          <w:fldChar w:fldCharType="end"/>
        </w:r>
      </w:hyperlink>
    </w:p>
    <w:p w:rsidR="007B4F79" w:rsidRDefault="007B4F79">
      <w:pPr>
        <w:pStyle w:val="TDC2"/>
        <w:rPr>
          <w:rFonts w:eastAsiaTheme="minorEastAsia"/>
          <w:smallCaps w:val="0"/>
          <w:noProof/>
          <w:sz w:val="22"/>
          <w:szCs w:val="22"/>
          <w:lang w:eastAsia="es-ES"/>
        </w:rPr>
      </w:pPr>
      <w:hyperlink w:anchor="_Toc242720114" w:history="1">
        <w:r w:rsidRPr="0043513E">
          <w:rPr>
            <w:rStyle w:val="Hipervnculo"/>
            <w:noProof/>
          </w:rPr>
          <w:t>1.2</w:t>
        </w:r>
        <w:r>
          <w:rPr>
            <w:rFonts w:eastAsiaTheme="minorEastAsia"/>
            <w:smallCaps w:val="0"/>
            <w:noProof/>
            <w:sz w:val="22"/>
            <w:szCs w:val="22"/>
            <w:lang w:eastAsia="es-ES"/>
          </w:rPr>
          <w:tab/>
        </w:r>
        <w:r w:rsidRPr="0043513E">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_Toc242720114 \h </w:instrText>
        </w:r>
        <w:r>
          <w:rPr>
            <w:noProof/>
            <w:webHidden/>
          </w:rPr>
        </w:r>
        <w:r>
          <w:rPr>
            <w:noProof/>
            <w:webHidden/>
          </w:rPr>
          <w:fldChar w:fldCharType="separate"/>
        </w:r>
        <w:r>
          <w:rPr>
            <w:noProof/>
            <w:webHidden/>
          </w:rPr>
          <w:t>7</w:t>
        </w:r>
        <w:r>
          <w:rPr>
            <w:noProof/>
            <w:webHidden/>
          </w:rPr>
          <w:fldChar w:fldCharType="end"/>
        </w:r>
      </w:hyperlink>
    </w:p>
    <w:p w:rsidR="007B4F79" w:rsidRDefault="007B4F79">
      <w:pPr>
        <w:pStyle w:val="TDC2"/>
        <w:rPr>
          <w:rFonts w:eastAsiaTheme="minorEastAsia"/>
          <w:smallCaps w:val="0"/>
          <w:noProof/>
          <w:sz w:val="22"/>
          <w:szCs w:val="22"/>
          <w:lang w:eastAsia="es-ES"/>
        </w:rPr>
      </w:pPr>
      <w:hyperlink w:anchor="_Toc242720115" w:history="1">
        <w:r w:rsidRPr="0043513E">
          <w:rPr>
            <w:rStyle w:val="Hipervnculo"/>
            <w:noProof/>
          </w:rPr>
          <w:t>1.3</w:t>
        </w:r>
        <w:r>
          <w:rPr>
            <w:rFonts w:eastAsiaTheme="minorEastAsia"/>
            <w:smallCaps w:val="0"/>
            <w:noProof/>
            <w:sz w:val="22"/>
            <w:szCs w:val="22"/>
            <w:lang w:eastAsia="es-ES"/>
          </w:rPr>
          <w:tab/>
        </w:r>
        <w:r w:rsidRPr="0043513E">
          <w:rPr>
            <w:rStyle w:val="Hipervnculo"/>
            <w:noProof/>
          </w:rPr>
          <w:t>Diagrama de funcionamiento del sistema BCI</w:t>
        </w:r>
        <w:r>
          <w:rPr>
            <w:noProof/>
            <w:webHidden/>
          </w:rPr>
          <w:tab/>
        </w:r>
        <w:r>
          <w:rPr>
            <w:noProof/>
            <w:webHidden/>
          </w:rPr>
          <w:fldChar w:fldCharType="begin"/>
        </w:r>
        <w:r>
          <w:rPr>
            <w:noProof/>
            <w:webHidden/>
          </w:rPr>
          <w:instrText xml:space="preserve"> PAGEREF _Toc242720115 \h </w:instrText>
        </w:r>
        <w:r>
          <w:rPr>
            <w:noProof/>
            <w:webHidden/>
          </w:rPr>
        </w:r>
        <w:r>
          <w:rPr>
            <w:noProof/>
            <w:webHidden/>
          </w:rPr>
          <w:fldChar w:fldCharType="separate"/>
        </w:r>
        <w:r>
          <w:rPr>
            <w:noProof/>
            <w:webHidden/>
          </w:rPr>
          <w:t>9</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6" w:history="1">
        <w:r w:rsidRPr="0043513E">
          <w:rPr>
            <w:rStyle w:val="Hipervnculo"/>
            <w:noProof/>
          </w:rPr>
          <w:t>1.3.1</w:t>
        </w:r>
        <w:r>
          <w:rPr>
            <w:rFonts w:eastAsiaTheme="minorEastAsia"/>
            <w:i w:val="0"/>
            <w:iCs w:val="0"/>
            <w:noProof/>
            <w:sz w:val="22"/>
            <w:szCs w:val="22"/>
            <w:lang w:eastAsia="es-ES"/>
          </w:rPr>
          <w:tab/>
        </w:r>
        <w:r w:rsidRPr="0043513E">
          <w:rPr>
            <w:rStyle w:val="Hipervnculo"/>
            <w:noProof/>
          </w:rPr>
          <w:t>Adquisición de los datos</w:t>
        </w:r>
        <w:r>
          <w:rPr>
            <w:noProof/>
            <w:webHidden/>
          </w:rPr>
          <w:tab/>
        </w:r>
        <w:r>
          <w:rPr>
            <w:noProof/>
            <w:webHidden/>
          </w:rPr>
          <w:fldChar w:fldCharType="begin"/>
        </w:r>
        <w:r>
          <w:rPr>
            <w:noProof/>
            <w:webHidden/>
          </w:rPr>
          <w:instrText xml:space="preserve"> PAGEREF _Toc242720116 \h </w:instrText>
        </w:r>
        <w:r>
          <w:rPr>
            <w:noProof/>
            <w:webHidden/>
          </w:rPr>
        </w:r>
        <w:r>
          <w:rPr>
            <w:noProof/>
            <w:webHidden/>
          </w:rPr>
          <w:fldChar w:fldCharType="separate"/>
        </w:r>
        <w:r>
          <w:rPr>
            <w:noProof/>
            <w:webHidden/>
          </w:rPr>
          <w:t>10</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7" w:history="1">
        <w:r w:rsidRPr="0043513E">
          <w:rPr>
            <w:rStyle w:val="Hipervnculo"/>
            <w:noProof/>
          </w:rPr>
          <w:t>1.3.2</w:t>
        </w:r>
        <w:r>
          <w:rPr>
            <w:rFonts w:eastAsiaTheme="minorEastAsia"/>
            <w:i w:val="0"/>
            <w:iCs w:val="0"/>
            <w:noProof/>
            <w:sz w:val="22"/>
            <w:szCs w:val="22"/>
            <w:lang w:eastAsia="es-ES"/>
          </w:rPr>
          <w:tab/>
        </w:r>
        <w:r w:rsidRPr="0043513E">
          <w:rPr>
            <w:rStyle w:val="Hipervnculo"/>
            <w:noProof/>
          </w:rPr>
          <w:t>Procesado de los datos</w:t>
        </w:r>
        <w:r>
          <w:rPr>
            <w:noProof/>
            <w:webHidden/>
          </w:rPr>
          <w:tab/>
        </w:r>
        <w:r>
          <w:rPr>
            <w:noProof/>
            <w:webHidden/>
          </w:rPr>
          <w:fldChar w:fldCharType="begin"/>
        </w:r>
        <w:r>
          <w:rPr>
            <w:noProof/>
            <w:webHidden/>
          </w:rPr>
          <w:instrText xml:space="preserve"> PAGEREF _Toc242720117 \h </w:instrText>
        </w:r>
        <w:r>
          <w:rPr>
            <w:noProof/>
            <w:webHidden/>
          </w:rPr>
        </w:r>
        <w:r>
          <w:rPr>
            <w:noProof/>
            <w:webHidden/>
          </w:rPr>
          <w:fldChar w:fldCharType="separate"/>
        </w:r>
        <w:r>
          <w:rPr>
            <w:noProof/>
            <w:webHidden/>
          </w:rPr>
          <w:t>10</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8" w:history="1">
        <w:r w:rsidRPr="0043513E">
          <w:rPr>
            <w:rStyle w:val="Hipervnculo"/>
            <w:noProof/>
          </w:rPr>
          <w:t>1.3.3</w:t>
        </w:r>
        <w:r>
          <w:rPr>
            <w:rFonts w:eastAsiaTheme="minorEastAsia"/>
            <w:i w:val="0"/>
            <w:iCs w:val="0"/>
            <w:noProof/>
            <w:sz w:val="22"/>
            <w:szCs w:val="22"/>
            <w:lang w:eastAsia="es-ES"/>
          </w:rPr>
          <w:tab/>
        </w:r>
        <w:r w:rsidRPr="0043513E">
          <w:rPr>
            <w:rStyle w:val="Hipervnculo"/>
            <w:noProof/>
          </w:rPr>
          <w:t>Clasificador</w:t>
        </w:r>
        <w:r>
          <w:rPr>
            <w:noProof/>
            <w:webHidden/>
          </w:rPr>
          <w:tab/>
        </w:r>
        <w:r>
          <w:rPr>
            <w:noProof/>
            <w:webHidden/>
          </w:rPr>
          <w:fldChar w:fldCharType="begin"/>
        </w:r>
        <w:r>
          <w:rPr>
            <w:noProof/>
            <w:webHidden/>
          </w:rPr>
          <w:instrText xml:space="preserve"> PAGEREF _Toc242720118 \h </w:instrText>
        </w:r>
        <w:r>
          <w:rPr>
            <w:noProof/>
            <w:webHidden/>
          </w:rPr>
        </w:r>
        <w:r>
          <w:rPr>
            <w:noProof/>
            <w:webHidden/>
          </w:rPr>
          <w:fldChar w:fldCharType="separate"/>
        </w:r>
        <w:r>
          <w:rPr>
            <w:noProof/>
            <w:webHidden/>
          </w:rPr>
          <w:t>12</w:t>
        </w:r>
        <w:r>
          <w:rPr>
            <w:noProof/>
            <w:webHidden/>
          </w:rPr>
          <w:fldChar w:fldCharType="end"/>
        </w:r>
      </w:hyperlink>
    </w:p>
    <w:p w:rsidR="007B4F79" w:rsidRDefault="007B4F79">
      <w:pPr>
        <w:pStyle w:val="TDC3"/>
        <w:tabs>
          <w:tab w:val="left" w:pos="1100"/>
          <w:tab w:val="right" w:leader="dot" w:pos="8494"/>
        </w:tabs>
        <w:rPr>
          <w:rFonts w:eastAsiaTheme="minorEastAsia"/>
          <w:i w:val="0"/>
          <w:iCs w:val="0"/>
          <w:noProof/>
          <w:sz w:val="22"/>
          <w:szCs w:val="22"/>
          <w:lang w:eastAsia="es-ES"/>
        </w:rPr>
      </w:pPr>
      <w:hyperlink w:anchor="_Toc242720119" w:history="1">
        <w:r w:rsidRPr="0043513E">
          <w:rPr>
            <w:rStyle w:val="Hipervnculo"/>
            <w:noProof/>
          </w:rPr>
          <w:t>1.3.4</w:t>
        </w:r>
        <w:r>
          <w:rPr>
            <w:rFonts w:eastAsiaTheme="minorEastAsia"/>
            <w:i w:val="0"/>
            <w:iCs w:val="0"/>
            <w:noProof/>
            <w:sz w:val="22"/>
            <w:szCs w:val="22"/>
            <w:lang w:eastAsia="es-ES"/>
          </w:rPr>
          <w:tab/>
        </w:r>
        <w:r w:rsidRPr="0043513E">
          <w:rPr>
            <w:rStyle w:val="Hipervnculo"/>
            <w:noProof/>
          </w:rPr>
          <w:t>Realimentación o biofeedback al sujeto.</w:t>
        </w:r>
        <w:r>
          <w:rPr>
            <w:noProof/>
            <w:webHidden/>
          </w:rPr>
          <w:tab/>
        </w:r>
        <w:r>
          <w:rPr>
            <w:noProof/>
            <w:webHidden/>
          </w:rPr>
          <w:fldChar w:fldCharType="begin"/>
        </w:r>
        <w:r>
          <w:rPr>
            <w:noProof/>
            <w:webHidden/>
          </w:rPr>
          <w:instrText xml:space="preserve"> PAGEREF _Toc242720119 \h </w:instrText>
        </w:r>
        <w:r>
          <w:rPr>
            <w:noProof/>
            <w:webHidden/>
          </w:rPr>
        </w:r>
        <w:r>
          <w:rPr>
            <w:noProof/>
            <w:webHidden/>
          </w:rPr>
          <w:fldChar w:fldCharType="separate"/>
        </w:r>
        <w:r>
          <w:rPr>
            <w:noProof/>
            <w:webHidden/>
          </w:rPr>
          <w:t>12</w:t>
        </w:r>
        <w:r>
          <w:rPr>
            <w:noProof/>
            <w:webHidden/>
          </w:rPr>
          <w:fldChar w:fldCharType="end"/>
        </w:r>
      </w:hyperlink>
    </w:p>
    <w:p w:rsidR="007B4F79" w:rsidRDefault="007B4F79">
      <w:pPr>
        <w:pStyle w:val="TDC2"/>
        <w:rPr>
          <w:rFonts w:eastAsiaTheme="minorEastAsia"/>
          <w:smallCaps w:val="0"/>
          <w:noProof/>
          <w:sz w:val="22"/>
          <w:szCs w:val="22"/>
          <w:lang w:eastAsia="es-ES"/>
        </w:rPr>
      </w:pPr>
      <w:hyperlink w:anchor="_Toc242720120" w:history="1">
        <w:r w:rsidRPr="0043513E">
          <w:rPr>
            <w:rStyle w:val="Hipervnculo"/>
            <w:noProof/>
          </w:rPr>
          <w:t>1.4</w:t>
        </w:r>
        <w:r>
          <w:rPr>
            <w:rFonts w:eastAsiaTheme="minorEastAsia"/>
            <w:smallCaps w:val="0"/>
            <w:noProof/>
            <w:sz w:val="22"/>
            <w:szCs w:val="22"/>
            <w:lang w:eastAsia="es-ES"/>
          </w:rPr>
          <w:tab/>
        </w:r>
        <w:r w:rsidRPr="0043513E">
          <w:rPr>
            <w:rStyle w:val="Hipervnculo"/>
            <w:noProof/>
          </w:rPr>
          <w:t>Integración de Vivienda y Escuela (ETSIT)</w:t>
        </w:r>
        <w:r>
          <w:rPr>
            <w:noProof/>
            <w:webHidden/>
          </w:rPr>
          <w:tab/>
        </w:r>
        <w:r>
          <w:rPr>
            <w:noProof/>
            <w:webHidden/>
          </w:rPr>
          <w:fldChar w:fldCharType="begin"/>
        </w:r>
        <w:r>
          <w:rPr>
            <w:noProof/>
            <w:webHidden/>
          </w:rPr>
          <w:instrText xml:space="preserve"> PAGEREF _Toc242720120 \h </w:instrText>
        </w:r>
        <w:r>
          <w:rPr>
            <w:noProof/>
            <w:webHidden/>
          </w:rPr>
        </w:r>
        <w:r>
          <w:rPr>
            <w:noProof/>
            <w:webHidden/>
          </w:rPr>
          <w:fldChar w:fldCharType="separate"/>
        </w:r>
        <w:r>
          <w:rPr>
            <w:noProof/>
            <w:webHidden/>
          </w:rPr>
          <w:t>12</w:t>
        </w:r>
        <w:r>
          <w:rPr>
            <w:noProof/>
            <w:webHidden/>
          </w:rPr>
          <w:fldChar w:fldCharType="end"/>
        </w:r>
      </w:hyperlink>
    </w:p>
    <w:p w:rsidR="007B4F79" w:rsidRDefault="007B4F79">
      <w:pPr>
        <w:pStyle w:val="TDC2"/>
        <w:rPr>
          <w:rFonts w:eastAsiaTheme="minorEastAsia"/>
          <w:smallCaps w:val="0"/>
          <w:noProof/>
          <w:sz w:val="22"/>
          <w:szCs w:val="22"/>
          <w:lang w:eastAsia="es-ES"/>
        </w:rPr>
      </w:pPr>
      <w:hyperlink w:anchor="_Toc242720121" w:history="1">
        <w:r w:rsidRPr="0043513E">
          <w:rPr>
            <w:rStyle w:val="Hipervnculo"/>
            <w:noProof/>
          </w:rPr>
          <w:t>1.5</w:t>
        </w:r>
        <w:r>
          <w:rPr>
            <w:rFonts w:eastAsiaTheme="minorEastAsia"/>
            <w:smallCaps w:val="0"/>
            <w:noProof/>
            <w:sz w:val="22"/>
            <w:szCs w:val="22"/>
            <w:lang w:eastAsia="es-ES"/>
          </w:rPr>
          <w:tab/>
        </w:r>
        <w:r w:rsidRPr="0043513E">
          <w:rPr>
            <w:rStyle w:val="Hipervnculo"/>
            <w:noProof/>
          </w:rPr>
          <w:t>Integración de Simulador de Vuelo</w:t>
        </w:r>
        <w:r>
          <w:rPr>
            <w:noProof/>
            <w:webHidden/>
          </w:rPr>
          <w:tab/>
        </w:r>
        <w:r>
          <w:rPr>
            <w:noProof/>
            <w:webHidden/>
          </w:rPr>
          <w:fldChar w:fldCharType="begin"/>
        </w:r>
        <w:r>
          <w:rPr>
            <w:noProof/>
            <w:webHidden/>
          </w:rPr>
          <w:instrText xml:space="preserve"> PAGEREF _Toc242720121 \h </w:instrText>
        </w:r>
        <w:r>
          <w:rPr>
            <w:noProof/>
            <w:webHidden/>
          </w:rPr>
        </w:r>
        <w:r>
          <w:rPr>
            <w:noProof/>
            <w:webHidden/>
          </w:rPr>
          <w:fldChar w:fldCharType="separate"/>
        </w:r>
        <w:r>
          <w:rPr>
            <w:noProof/>
            <w:webHidden/>
          </w:rPr>
          <w:t>14</w:t>
        </w:r>
        <w:r>
          <w:rPr>
            <w:noProof/>
            <w:webHidden/>
          </w:rPr>
          <w:fldChar w:fldCharType="end"/>
        </w:r>
      </w:hyperlink>
    </w:p>
    <w:p w:rsidR="007B4F79" w:rsidRDefault="007B4F79">
      <w:pPr>
        <w:pStyle w:val="TDC1"/>
        <w:tabs>
          <w:tab w:val="left" w:pos="440"/>
          <w:tab w:val="right" w:leader="dot" w:pos="8494"/>
        </w:tabs>
        <w:rPr>
          <w:rFonts w:eastAsiaTheme="minorEastAsia"/>
          <w:b w:val="0"/>
          <w:bCs w:val="0"/>
          <w:caps w:val="0"/>
          <w:noProof/>
          <w:sz w:val="22"/>
          <w:szCs w:val="22"/>
          <w:lang w:eastAsia="es-ES"/>
        </w:rPr>
      </w:pPr>
      <w:hyperlink w:anchor="_Toc242720122" w:history="1">
        <w:r w:rsidRPr="0043513E">
          <w:rPr>
            <w:rStyle w:val="Hipervnculo"/>
            <w:noProof/>
          </w:rPr>
          <w:t>2</w:t>
        </w:r>
        <w:r>
          <w:rPr>
            <w:rFonts w:eastAsiaTheme="minorEastAsia"/>
            <w:b w:val="0"/>
            <w:bCs w:val="0"/>
            <w:caps w:val="0"/>
            <w:noProof/>
            <w:sz w:val="22"/>
            <w:szCs w:val="22"/>
            <w:lang w:eastAsia="es-ES"/>
          </w:rPr>
          <w:tab/>
        </w:r>
        <w:r w:rsidRPr="0043513E">
          <w:rPr>
            <w:rStyle w:val="Hipervnculo"/>
            <w:noProof/>
          </w:rPr>
          <w:t>PRUEBAS Y EVALUACIÓN</w:t>
        </w:r>
        <w:r>
          <w:rPr>
            <w:noProof/>
            <w:webHidden/>
          </w:rPr>
          <w:tab/>
        </w:r>
        <w:r>
          <w:rPr>
            <w:noProof/>
            <w:webHidden/>
          </w:rPr>
          <w:fldChar w:fldCharType="begin"/>
        </w:r>
        <w:r>
          <w:rPr>
            <w:noProof/>
            <w:webHidden/>
          </w:rPr>
          <w:instrText xml:space="preserve"> PAGEREF _Toc242720122 \h </w:instrText>
        </w:r>
        <w:r>
          <w:rPr>
            <w:noProof/>
            <w:webHidden/>
          </w:rPr>
        </w:r>
        <w:r>
          <w:rPr>
            <w:noProof/>
            <w:webHidden/>
          </w:rPr>
          <w:fldChar w:fldCharType="separate"/>
        </w:r>
        <w:r>
          <w:rPr>
            <w:noProof/>
            <w:webHidden/>
          </w:rPr>
          <w:t>18</w:t>
        </w:r>
        <w:r>
          <w:rPr>
            <w:noProof/>
            <w:webHidden/>
          </w:rPr>
          <w:fldChar w:fldCharType="end"/>
        </w:r>
      </w:hyperlink>
    </w:p>
    <w:p w:rsidR="00CE72B9" w:rsidRDefault="00E6421F"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7B4F79" w:rsidRDefault="00E6421F">
      <w:pPr>
        <w:pStyle w:val="Tabladeilustraciones"/>
        <w:tabs>
          <w:tab w:val="right" w:leader="dot" w:pos="8494"/>
        </w:tabs>
        <w:rPr>
          <w:rFonts w:eastAsiaTheme="minorEastAsia"/>
          <w:b w:val="0"/>
          <w:bCs w:val="0"/>
          <w:noProof/>
          <w:sz w:val="22"/>
          <w:szCs w:val="22"/>
          <w:lang w:eastAsia="es-ES"/>
        </w:rPr>
      </w:pPr>
      <w:r w:rsidRPr="00E6421F">
        <w:fldChar w:fldCharType="begin"/>
      </w:r>
      <w:r w:rsidR="00BE2B5B">
        <w:instrText xml:space="preserve"> TOC \h \z \t "Epígrafe" \c </w:instrText>
      </w:r>
      <w:r w:rsidRPr="00E6421F">
        <w:fldChar w:fldCharType="separate"/>
      </w:r>
      <w:hyperlink w:anchor="_Toc242720097" w:history="1">
        <w:r w:rsidR="007B4F79" w:rsidRPr="00A3591D">
          <w:rPr>
            <w:rStyle w:val="Hipervnculo"/>
            <w:noProof/>
          </w:rPr>
          <w:t>Figura 1</w:t>
        </w:r>
        <w:r w:rsidR="007B4F79" w:rsidRPr="00A3591D">
          <w:rPr>
            <w:rStyle w:val="Hipervnculo"/>
            <w:noProof/>
          </w:rPr>
          <w:noBreakHyphen/>
          <w:t>1: Vistas Left, Front, Top y Perspective en la creación de un sensor.</w:t>
        </w:r>
        <w:r w:rsidR="007B4F79">
          <w:rPr>
            <w:noProof/>
            <w:webHidden/>
          </w:rPr>
          <w:tab/>
        </w:r>
        <w:r w:rsidR="007B4F79">
          <w:rPr>
            <w:noProof/>
            <w:webHidden/>
          </w:rPr>
          <w:fldChar w:fldCharType="begin"/>
        </w:r>
        <w:r w:rsidR="007B4F79">
          <w:rPr>
            <w:noProof/>
            <w:webHidden/>
          </w:rPr>
          <w:instrText xml:space="preserve"> PAGEREF _Toc242720097 \h </w:instrText>
        </w:r>
        <w:r w:rsidR="007B4F79">
          <w:rPr>
            <w:noProof/>
            <w:webHidden/>
          </w:rPr>
        </w:r>
        <w:r w:rsidR="007B4F79">
          <w:rPr>
            <w:noProof/>
            <w:webHidden/>
          </w:rPr>
          <w:fldChar w:fldCharType="separate"/>
        </w:r>
        <w:r w:rsidR="007B4F79">
          <w:rPr>
            <w:noProof/>
            <w:webHidden/>
          </w:rPr>
          <w:t>4</w:t>
        </w:r>
        <w:r w:rsidR="007B4F79">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098" w:history="1">
        <w:r w:rsidRPr="00A3591D">
          <w:rPr>
            <w:rStyle w:val="Hipervnculo"/>
            <w:noProof/>
          </w:rPr>
          <w:t>Figura 1</w:t>
        </w:r>
        <w:r w:rsidRPr="00A3591D">
          <w:rPr>
            <w:rStyle w:val="Hipervnculo"/>
            <w:noProof/>
          </w:rPr>
          <w:noBreakHyphen/>
          <w:t>2: Cuadro de diálogo VRML 97 Exporter</w:t>
        </w:r>
        <w:r>
          <w:rPr>
            <w:noProof/>
            <w:webHidden/>
          </w:rPr>
          <w:tab/>
        </w:r>
        <w:r>
          <w:rPr>
            <w:noProof/>
            <w:webHidden/>
          </w:rPr>
          <w:fldChar w:fldCharType="begin"/>
        </w:r>
        <w:r>
          <w:rPr>
            <w:noProof/>
            <w:webHidden/>
          </w:rPr>
          <w:instrText xml:space="preserve"> PAGEREF _Toc242720098 \h </w:instrText>
        </w:r>
        <w:r>
          <w:rPr>
            <w:noProof/>
            <w:webHidden/>
          </w:rPr>
        </w:r>
        <w:r>
          <w:rPr>
            <w:noProof/>
            <w:webHidden/>
          </w:rPr>
          <w:fldChar w:fldCharType="separate"/>
        </w:r>
        <w:r>
          <w:rPr>
            <w:noProof/>
            <w:webHidden/>
          </w:rPr>
          <w:t>5</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099" w:history="1">
        <w:r w:rsidRPr="00A3591D">
          <w:rPr>
            <w:rStyle w:val="Hipervnculo"/>
            <w:noProof/>
          </w:rPr>
          <w:t>Figura 1</w:t>
        </w:r>
        <w:r w:rsidRPr="00A3591D">
          <w:rPr>
            <w:rStyle w:val="Hipervnculo"/>
            <w:noProof/>
          </w:rPr>
          <w:noBreakHyphen/>
          <w:t>3: Interfaz NC de selección de comando</w:t>
        </w:r>
        <w:r>
          <w:rPr>
            <w:noProof/>
            <w:webHidden/>
          </w:rPr>
          <w:tab/>
        </w:r>
        <w:r>
          <w:rPr>
            <w:noProof/>
            <w:webHidden/>
          </w:rPr>
          <w:fldChar w:fldCharType="begin"/>
        </w:r>
        <w:r>
          <w:rPr>
            <w:noProof/>
            <w:webHidden/>
          </w:rPr>
          <w:instrText xml:space="preserve"> PAGEREF _Toc242720099 \h </w:instrText>
        </w:r>
        <w:r>
          <w:rPr>
            <w:noProof/>
            <w:webHidden/>
          </w:rPr>
        </w:r>
        <w:r>
          <w:rPr>
            <w:noProof/>
            <w:webHidden/>
          </w:rPr>
          <w:fldChar w:fldCharType="separate"/>
        </w:r>
        <w:r>
          <w:rPr>
            <w:noProof/>
            <w:webHidden/>
          </w:rPr>
          <w:t>8</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0" w:history="1">
        <w:r w:rsidRPr="00A3591D">
          <w:rPr>
            <w:rStyle w:val="Hipervnculo"/>
            <w:noProof/>
          </w:rPr>
          <w:t>Figura 1</w:t>
        </w:r>
        <w:r w:rsidRPr="00A3591D">
          <w:rPr>
            <w:rStyle w:val="Hipervnculo"/>
            <w:noProof/>
          </w:rPr>
          <w:noBreakHyphen/>
          <w:t>4: Interfaz CI de selección de comando</w:t>
        </w:r>
        <w:r>
          <w:rPr>
            <w:noProof/>
            <w:webHidden/>
          </w:rPr>
          <w:tab/>
        </w:r>
        <w:r>
          <w:rPr>
            <w:noProof/>
            <w:webHidden/>
          </w:rPr>
          <w:fldChar w:fldCharType="begin"/>
        </w:r>
        <w:r>
          <w:rPr>
            <w:noProof/>
            <w:webHidden/>
          </w:rPr>
          <w:instrText xml:space="preserve"> PAGEREF _Toc242720100 \h </w:instrText>
        </w:r>
        <w:r>
          <w:rPr>
            <w:noProof/>
            <w:webHidden/>
          </w:rPr>
        </w:r>
        <w:r>
          <w:rPr>
            <w:noProof/>
            <w:webHidden/>
          </w:rPr>
          <w:fldChar w:fldCharType="separate"/>
        </w:r>
        <w:r>
          <w:rPr>
            <w:noProof/>
            <w:webHidden/>
          </w:rPr>
          <w:t>9</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1" w:history="1">
        <w:r w:rsidRPr="00A3591D">
          <w:rPr>
            <w:rStyle w:val="Hipervnculo"/>
            <w:noProof/>
          </w:rPr>
          <w:t>Figura 1</w:t>
        </w:r>
        <w:r w:rsidRPr="00A3591D">
          <w:rPr>
            <w:rStyle w:val="Hipervnculo"/>
            <w:noProof/>
          </w:rPr>
          <w:noBreakHyphen/>
          <w:t>5: Interfaz de navegación completa</w:t>
        </w:r>
        <w:r>
          <w:rPr>
            <w:noProof/>
            <w:webHidden/>
          </w:rPr>
          <w:tab/>
        </w:r>
        <w:r>
          <w:rPr>
            <w:noProof/>
            <w:webHidden/>
          </w:rPr>
          <w:fldChar w:fldCharType="begin"/>
        </w:r>
        <w:r>
          <w:rPr>
            <w:noProof/>
            <w:webHidden/>
          </w:rPr>
          <w:instrText xml:space="preserve"> PAGEREF _Toc242720101 \h </w:instrText>
        </w:r>
        <w:r>
          <w:rPr>
            <w:noProof/>
            <w:webHidden/>
          </w:rPr>
        </w:r>
        <w:r>
          <w:rPr>
            <w:noProof/>
            <w:webHidden/>
          </w:rPr>
          <w:fldChar w:fldCharType="separate"/>
        </w:r>
        <w:r>
          <w:rPr>
            <w:noProof/>
            <w:webHidden/>
          </w:rPr>
          <w:t>9</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2" w:history="1">
        <w:r w:rsidRPr="00A3591D">
          <w:rPr>
            <w:rStyle w:val="Hipervnculo"/>
            <w:noProof/>
          </w:rPr>
          <w:t>Figura 1</w:t>
        </w:r>
        <w:r w:rsidRPr="00A3591D">
          <w:rPr>
            <w:rStyle w:val="Hipervnculo"/>
            <w:noProof/>
          </w:rPr>
          <w:noBreakHyphen/>
          <w:t>6: Diagrama funcional del sistema BCI</w:t>
        </w:r>
        <w:r>
          <w:rPr>
            <w:noProof/>
            <w:webHidden/>
          </w:rPr>
          <w:tab/>
        </w:r>
        <w:r>
          <w:rPr>
            <w:noProof/>
            <w:webHidden/>
          </w:rPr>
          <w:fldChar w:fldCharType="begin"/>
        </w:r>
        <w:r>
          <w:rPr>
            <w:noProof/>
            <w:webHidden/>
          </w:rPr>
          <w:instrText xml:space="preserve"> PAGEREF _Toc242720102 \h </w:instrText>
        </w:r>
        <w:r>
          <w:rPr>
            <w:noProof/>
            <w:webHidden/>
          </w:rPr>
        </w:r>
        <w:r>
          <w:rPr>
            <w:noProof/>
            <w:webHidden/>
          </w:rPr>
          <w:fldChar w:fldCharType="separate"/>
        </w:r>
        <w:r>
          <w:rPr>
            <w:noProof/>
            <w:webHidden/>
          </w:rPr>
          <w:t>10</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3" w:history="1">
        <w:r w:rsidRPr="00A3591D">
          <w:rPr>
            <w:rStyle w:val="Hipervnculo"/>
            <w:noProof/>
          </w:rPr>
          <w:t>Figura 1</w:t>
        </w:r>
        <w:r w:rsidRPr="00A3591D">
          <w:rPr>
            <w:rStyle w:val="Hipervnculo"/>
            <w:noProof/>
          </w:rPr>
          <w:noBreakHyphen/>
          <w:t>7: Superposición de secuencias analizadas</w:t>
        </w:r>
        <w:r>
          <w:rPr>
            <w:noProof/>
            <w:webHidden/>
          </w:rPr>
          <w:tab/>
        </w:r>
        <w:r>
          <w:rPr>
            <w:noProof/>
            <w:webHidden/>
          </w:rPr>
          <w:fldChar w:fldCharType="begin"/>
        </w:r>
        <w:r>
          <w:rPr>
            <w:noProof/>
            <w:webHidden/>
          </w:rPr>
          <w:instrText xml:space="preserve"> PAGEREF _Toc242720103 \h </w:instrText>
        </w:r>
        <w:r>
          <w:rPr>
            <w:noProof/>
            <w:webHidden/>
          </w:rPr>
        </w:r>
        <w:r>
          <w:rPr>
            <w:noProof/>
            <w:webHidden/>
          </w:rPr>
          <w:fldChar w:fldCharType="separate"/>
        </w:r>
        <w:r>
          <w:rPr>
            <w:noProof/>
            <w:webHidden/>
          </w:rPr>
          <w:t>11</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4" w:history="1">
        <w:r w:rsidRPr="00A3591D">
          <w:rPr>
            <w:rStyle w:val="Hipervnculo"/>
            <w:noProof/>
          </w:rPr>
          <w:t>Figura 1</w:t>
        </w:r>
        <w:r w:rsidRPr="00A3591D">
          <w:rPr>
            <w:rStyle w:val="Hipervnculo"/>
            <w:noProof/>
          </w:rPr>
          <w:noBreakHyphen/>
          <w:t>8: Interfaz NC en la Vivienda</w:t>
        </w:r>
        <w:r>
          <w:rPr>
            <w:noProof/>
            <w:webHidden/>
          </w:rPr>
          <w:tab/>
        </w:r>
        <w:r>
          <w:rPr>
            <w:noProof/>
            <w:webHidden/>
          </w:rPr>
          <w:fldChar w:fldCharType="begin"/>
        </w:r>
        <w:r>
          <w:rPr>
            <w:noProof/>
            <w:webHidden/>
          </w:rPr>
          <w:instrText xml:space="preserve"> PAGEREF _Toc242720104 \h </w:instrText>
        </w:r>
        <w:r>
          <w:rPr>
            <w:noProof/>
            <w:webHidden/>
          </w:rPr>
        </w:r>
        <w:r>
          <w:rPr>
            <w:noProof/>
            <w:webHidden/>
          </w:rPr>
          <w:fldChar w:fldCharType="separate"/>
        </w:r>
        <w:r>
          <w:rPr>
            <w:noProof/>
            <w:webHidden/>
          </w:rPr>
          <w:t>13</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5" w:history="1">
        <w:r w:rsidRPr="00A3591D">
          <w:rPr>
            <w:rStyle w:val="Hipervnculo"/>
            <w:noProof/>
          </w:rPr>
          <w:t>Figura 1</w:t>
        </w:r>
        <w:r w:rsidRPr="00A3591D">
          <w:rPr>
            <w:rStyle w:val="Hipervnculo"/>
            <w:noProof/>
          </w:rPr>
          <w:noBreakHyphen/>
          <w:t>9: Interfaz CI en la Escuela</w:t>
        </w:r>
        <w:r>
          <w:rPr>
            <w:noProof/>
            <w:webHidden/>
          </w:rPr>
          <w:tab/>
        </w:r>
        <w:r>
          <w:rPr>
            <w:noProof/>
            <w:webHidden/>
          </w:rPr>
          <w:fldChar w:fldCharType="begin"/>
        </w:r>
        <w:r>
          <w:rPr>
            <w:noProof/>
            <w:webHidden/>
          </w:rPr>
          <w:instrText xml:space="preserve"> PAGEREF _Toc242720105 \h </w:instrText>
        </w:r>
        <w:r>
          <w:rPr>
            <w:noProof/>
            <w:webHidden/>
          </w:rPr>
        </w:r>
        <w:r>
          <w:rPr>
            <w:noProof/>
            <w:webHidden/>
          </w:rPr>
          <w:fldChar w:fldCharType="separate"/>
        </w:r>
        <w:r>
          <w:rPr>
            <w:noProof/>
            <w:webHidden/>
          </w:rPr>
          <w:t>13</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6" w:history="1">
        <w:r w:rsidRPr="00A3591D">
          <w:rPr>
            <w:rStyle w:val="Hipervnculo"/>
            <w:noProof/>
          </w:rPr>
          <w:t>Figura 1</w:t>
        </w:r>
        <w:r w:rsidRPr="00A3591D">
          <w:rPr>
            <w:rStyle w:val="Hipervnculo"/>
            <w:noProof/>
          </w:rPr>
          <w:noBreakHyphen/>
          <w:t>10: Interfaz gráfico (VRML) de navegación</w:t>
        </w:r>
        <w:r>
          <w:rPr>
            <w:noProof/>
            <w:webHidden/>
          </w:rPr>
          <w:tab/>
        </w:r>
        <w:r>
          <w:rPr>
            <w:noProof/>
            <w:webHidden/>
          </w:rPr>
          <w:fldChar w:fldCharType="begin"/>
        </w:r>
        <w:r>
          <w:rPr>
            <w:noProof/>
            <w:webHidden/>
          </w:rPr>
          <w:instrText xml:space="preserve"> PAGEREF _Toc242720106 \h </w:instrText>
        </w:r>
        <w:r>
          <w:rPr>
            <w:noProof/>
            <w:webHidden/>
          </w:rPr>
        </w:r>
        <w:r>
          <w:rPr>
            <w:noProof/>
            <w:webHidden/>
          </w:rPr>
          <w:fldChar w:fldCharType="separate"/>
        </w:r>
        <w:r>
          <w:rPr>
            <w:noProof/>
            <w:webHidden/>
          </w:rPr>
          <w:t>15</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7" w:history="1">
        <w:r w:rsidRPr="00A3591D">
          <w:rPr>
            <w:rStyle w:val="Hipervnculo"/>
            <w:noProof/>
          </w:rPr>
          <w:t>Figura 1</w:t>
        </w:r>
        <w:r w:rsidRPr="00A3591D">
          <w:rPr>
            <w:rStyle w:val="Hipervnculo"/>
            <w:noProof/>
          </w:rPr>
          <w:noBreakHyphen/>
          <w:t>11: Integración. Visualización desde el punto de vista</w:t>
        </w:r>
        <w:r>
          <w:rPr>
            <w:noProof/>
            <w:webHidden/>
          </w:rPr>
          <w:tab/>
        </w:r>
        <w:r>
          <w:rPr>
            <w:noProof/>
            <w:webHidden/>
          </w:rPr>
          <w:fldChar w:fldCharType="begin"/>
        </w:r>
        <w:r>
          <w:rPr>
            <w:noProof/>
            <w:webHidden/>
          </w:rPr>
          <w:instrText xml:space="preserve"> PAGEREF _Toc242720107 \h </w:instrText>
        </w:r>
        <w:r>
          <w:rPr>
            <w:noProof/>
            <w:webHidden/>
          </w:rPr>
        </w:r>
        <w:r>
          <w:rPr>
            <w:noProof/>
            <w:webHidden/>
          </w:rPr>
          <w:fldChar w:fldCharType="separate"/>
        </w:r>
        <w:r>
          <w:rPr>
            <w:noProof/>
            <w:webHidden/>
          </w:rPr>
          <w:t>15</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8" w:history="1">
        <w:r w:rsidRPr="00A3591D">
          <w:rPr>
            <w:rStyle w:val="Hipervnculo"/>
            <w:noProof/>
          </w:rPr>
          <w:t>Figura 1</w:t>
        </w:r>
        <w:r w:rsidRPr="00A3591D">
          <w:rPr>
            <w:rStyle w:val="Hipervnculo"/>
            <w:noProof/>
          </w:rPr>
          <w:noBreakHyphen/>
          <w:t>13: Giro a la derecha del avión</w:t>
        </w:r>
        <w:r>
          <w:rPr>
            <w:noProof/>
            <w:webHidden/>
          </w:rPr>
          <w:tab/>
        </w:r>
        <w:r>
          <w:rPr>
            <w:noProof/>
            <w:webHidden/>
          </w:rPr>
          <w:fldChar w:fldCharType="begin"/>
        </w:r>
        <w:r>
          <w:rPr>
            <w:noProof/>
            <w:webHidden/>
          </w:rPr>
          <w:instrText xml:space="preserve"> PAGEREF _Toc242720108 \h </w:instrText>
        </w:r>
        <w:r>
          <w:rPr>
            <w:noProof/>
            <w:webHidden/>
          </w:rPr>
        </w:r>
        <w:r>
          <w:rPr>
            <w:noProof/>
            <w:webHidden/>
          </w:rPr>
          <w:fldChar w:fldCharType="separate"/>
        </w:r>
        <w:r>
          <w:rPr>
            <w:noProof/>
            <w:webHidden/>
          </w:rPr>
          <w:t>17</w:t>
        </w:r>
        <w:r>
          <w:rPr>
            <w:noProof/>
            <w:webHidden/>
          </w:rPr>
          <w:fldChar w:fldCharType="end"/>
        </w:r>
      </w:hyperlink>
    </w:p>
    <w:p w:rsidR="007B4F79" w:rsidRDefault="007B4F79">
      <w:pPr>
        <w:pStyle w:val="Tabladeilustraciones"/>
        <w:tabs>
          <w:tab w:val="right" w:leader="dot" w:pos="8494"/>
        </w:tabs>
        <w:rPr>
          <w:rFonts w:eastAsiaTheme="minorEastAsia"/>
          <w:b w:val="0"/>
          <w:bCs w:val="0"/>
          <w:noProof/>
          <w:sz w:val="22"/>
          <w:szCs w:val="22"/>
          <w:lang w:eastAsia="es-ES"/>
        </w:rPr>
      </w:pPr>
      <w:hyperlink w:anchor="_Toc242720109" w:history="1">
        <w:r w:rsidRPr="00A3591D">
          <w:rPr>
            <w:rStyle w:val="Hipervnculo"/>
            <w:noProof/>
          </w:rPr>
          <w:t>Figura 1</w:t>
        </w:r>
        <w:r w:rsidRPr="00A3591D">
          <w:rPr>
            <w:rStyle w:val="Hipervnculo"/>
            <w:noProof/>
          </w:rPr>
          <w:noBreakHyphen/>
          <w:t>14: Descenso del avión</w:t>
        </w:r>
        <w:r>
          <w:rPr>
            <w:noProof/>
            <w:webHidden/>
          </w:rPr>
          <w:tab/>
        </w:r>
        <w:r>
          <w:rPr>
            <w:noProof/>
            <w:webHidden/>
          </w:rPr>
          <w:fldChar w:fldCharType="begin"/>
        </w:r>
        <w:r>
          <w:rPr>
            <w:noProof/>
            <w:webHidden/>
          </w:rPr>
          <w:instrText xml:space="preserve"> PAGEREF _Toc242720109 \h </w:instrText>
        </w:r>
        <w:r>
          <w:rPr>
            <w:noProof/>
            <w:webHidden/>
          </w:rPr>
        </w:r>
        <w:r>
          <w:rPr>
            <w:noProof/>
            <w:webHidden/>
          </w:rPr>
          <w:fldChar w:fldCharType="separate"/>
        </w:r>
        <w:r>
          <w:rPr>
            <w:noProof/>
            <w:webHidden/>
          </w:rPr>
          <w:t>18</w:t>
        </w:r>
        <w:r>
          <w:rPr>
            <w:noProof/>
            <w:webHidden/>
          </w:rPr>
          <w:fldChar w:fldCharType="end"/>
        </w:r>
      </w:hyperlink>
    </w:p>
    <w:p w:rsidR="00900E8E" w:rsidRDefault="00E6421F" w:rsidP="00900E8E">
      <w:r>
        <w:fldChar w:fldCharType="end"/>
      </w:r>
    </w:p>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146FDC" w:rsidRDefault="00146FDC" w:rsidP="00900E8E"/>
    <w:p w:rsidR="00146FDC" w:rsidRDefault="00146FDC" w:rsidP="00900E8E"/>
    <w:p w:rsidR="00721237" w:rsidRDefault="00721237" w:rsidP="00721237">
      <w:pPr>
        <w:pStyle w:val="Ttulo1"/>
      </w:pPr>
      <w:bookmarkStart w:id="0" w:name="_Toc242542728"/>
      <w:bookmarkStart w:id="1" w:name="_Toc242720110"/>
      <w:r>
        <w:t xml:space="preserve">INTEGRACIÓN CON LA INTERFAZ </w:t>
      </w:r>
      <w:r w:rsidR="00A905C6">
        <w:t xml:space="preserve">DE NAVEGACIÓN </w:t>
      </w:r>
      <w:r>
        <w:t>EXISTENTE</w:t>
      </w:r>
      <w:bookmarkEnd w:id="0"/>
      <w:bookmarkEnd w:id="1"/>
    </w:p>
    <w:p w:rsidR="000E103D" w:rsidRDefault="000E103D" w:rsidP="000E103D">
      <w:pPr>
        <w:pStyle w:val="Ttulo2"/>
      </w:pPr>
      <w:bookmarkStart w:id="2" w:name="_Toc242720111"/>
      <w:r>
        <w:t>Adecuación de los mundos modelados</w:t>
      </w:r>
      <w:bookmarkEnd w:id="2"/>
    </w:p>
    <w:p w:rsidR="000E103D" w:rsidRPr="000E103D" w:rsidRDefault="00527FF2" w:rsidP="000E103D">
      <w:r>
        <w:t>Antes de realizar la integración, es necesario adaptar algunas de las características de los mundos virtuales desarrollados</w:t>
      </w:r>
      <w:r w:rsidR="000E103D">
        <w:t xml:space="preserve"> para adecuar y facilitar la integración con la </w:t>
      </w:r>
      <w:r w:rsidR="00F0469E">
        <w:t>i</w:t>
      </w:r>
      <w:r w:rsidR="000E103D">
        <w:t>nterfaz de navegación</w:t>
      </w:r>
      <w:r w:rsidR="00F0469E">
        <w:t xml:space="preserve"> existente</w:t>
      </w:r>
      <w:r w:rsidR="000E103D">
        <w:t xml:space="preserve">. El objetivo es garantizar el correcto funcionamiento y respuesta del mundo virtual tras la elección </w:t>
      </w:r>
      <w:r w:rsidR="00F0469E">
        <w:t xml:space="preserve">de </w:t>
      </w:r>
      <w:r w:rsidR="000E103D">
        <w:t>un movimiento seleccionado en la Interfaz de navegación</w:t>
      </w:r>
      <w:r w:rsidR="00F0469E">
        <w:t>.</w:t>
      </w:r>
    </w:p>
    <w:p w:rsidR="000E103D" w:rsidRDefault="000E103D" w:rsidP="00F0469E">
      <w:pPr>
        <w:pStyle w:val="Ttulo3"/>
      </w:pPr>
      <w:bookmarkStart w:id="3" w:name="_Toc242542735"/>
      <w:bookmarkStart w:id="4" w:name="_Ref242719500"/>
      <w:bookmarkStart w:id="5" w:name="_Toc242720112"/>
      <w:r>
        <w:t>Colisiones: sensores de proximidad</w:t>
      </w:r>
      <w:bookmarkEnd w:id="3"/>
      <w:bookmarkEnd w:id="4"/>
      <w:bookmarkEnd w:id="5"/>
    </w:p>
    <w:p w:rsidR="000E103D" w:rsidRDefault="00F0469E" w:rsidP="000E103D">
      <w:r>
        <w:t>En</w:t>
      </w:r>
      <w:r w:rsidR="000E103D">
        <w:t xml:space="preserve"> los mundos virtuales de la Vivienda y de la Escuela hay que dotar a los objetos que los fabrican y decoran de la capacidad de producir eventos al aproximarse o colisionar con ellos.</w:t>
      </w:r>
    </w:p>
    <w:p w:rsidR="000E103D" w:rsidRDefault="000E103D" w:rsidP="000E103D">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0E103D" w:rsidRDefault="000E103D" w:rsidP="000E103D">
      <w:r>
        <w:lastRenderedPageBreak/>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0E103D" w:rsidRDefault="000E103D" w:rsidP="000E103D">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0E103D" w:rsidRDefault="000E103D" w:rsidP="000E103D">
      <w:r>
        <w:t>De esta forma también se delimita el itinerario de navegación que se puede realizar a lo largo del mundo virtual, se puede prohibir por ejemplo entrar en una habitación o recinto o transcurrir por determinados lugares de la escena.</w:t>
      </w:r>
    </w:p>
    <w:p w:rsidR="000E103D" w:rsidRDefault="000E103D" w:rsidP="000E103D">
      <w:r>
        <w:t xml:space="preserve">Para dotar a los objetos de un mundo virtual de estas características se utilizan los sensores de proximidad o </w:t>
      </w:r>
      <w:r w:rsidRPr="002E587C">
        <w:rPr>
          <w:i/>
        </w:rPr>
        <w:t>ProximitySensor</w:t>
      </w:r>
      <w:r>
        <w:t>.</w:t>
      </w:r>
    </w:p>
    <w:p w:rsidR="000E103D" w:rsidRDefault="000E103D" w:rsidP="000E103D">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0E103D" w:rsidRDefault="000E103D" w:rsidP="000E103D">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0E103D" w:rsidRDefault="000E103D" w:rsidP="000E103D">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0E103D" w:rsidRDefault="000E103D" w:rsidP="000E103D">
      <w:pPr>
        <w:rPr>
          <w:i/>
        </w:rPr>
      </w:pPr>
    </w:p>
    <w:p w:rsidR="000E103D" w:rsidRDefault="000E103D" w:rsidP="000E103D">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0E103D" w:rsidRDefault="000E103D" w:rsidP="000E103D">
      <w:r>
        <w:t xml:space="preserve">En el siguiente ejemplo se muestra como se modela, dimensiona y ubica un sensor de proximidad con 3DStudio para el elemento de decoración que da forma los tablones </w:t>
      </w:r>
      <w:r>
        <w:lastRenderedPageBreak/>
        <w:t>de notas en el mundo virtual de la Escuela de Telecomunicación, procedimiento que debe seguirse para cada uno de los elementos tanto de este mundo como para los de la Vivienda.</w:t>
      </w:r>
    </w:p>
    <w:p w:rsidR="000E103D" w:rsidRDefault="000E103D" w:rsidP="000E103D">
      <w:pPr>
        <w:keepNext/>
        <w:jc w:val="center"/>
      </w:pPr>
      <w:r>
        <w:rPr>
          <w:noProof/>
          <w:lang w:eastAsia="es-ES"/>
        </w:rPr>
        <w:drawing>
          <wp:inline distT="0" distB="0" distL="0" distR="0">
            <wp:extent cx="5400040" cy="3181350"/>
            <wp:effectExtent l="19050" t="19050" r="10160" b="19050"/>
            <wp:docPr id="4"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13"/>
                    <a:stretch>
                      <a:fillRect/>
                    </a:stretch>
                  </pic:blipFill>
                  <pic:spPr>
                    <a:xfrm>
                      <a:off x="0" y="0"/>
                      <a:ext cx="5400040" cy="3181350"/>
                    </a:xfrm>
                    <a:prstGeom prst="rect">
                      <a:avLst/>
                    </a:prstGeom>
                    <a:ln>
                      <a:solidFill>
                        <a:schemeClr val="accent1"/>
                      </a:solidFill>
                    </a:ln>
                  </pic:spPr>
                </pic:pic>
              </a:graphicData>
            </a:graphic>
          </wp:inline>
        </w:drawing>
      </w:r>
    </w:p>
    <w:p w:rsidR="000E103D" w:rsidRPr="00580A3F" w:rsidRDefault="000E103D" w:rsidP="000E103D">
      <w:pPr>
        <w:pStyle w:val="Epgrafe"/>
      </w:pPr>
      <w:bookmarkStart w:id="6" w:name="_Toc242720097"/>
      <w:r w:rsidRPr="00580A3F">
        <w:t xml:space="preserve">Figura </w:t>
      </w:r>
      <w:fldSimple w:instr=" STYLEREF 1 \s ">
        <w:r w:rsidR="007B4F79">
          <w:rPr>
            <w:noProof/>
          </w:rPr>
          <w:t>1</w:t>
        </w:r>
      </w:fldSimple>
      <w:r w:rsidR="007B4F79">
        <w:noBreakHyphen/>
      </w:r>
      <w:fldSimple w:instr=" SEQ Figura \* ARABIC \s 1 ">
        <w:r w:rsidR="007B4F79">
          <w:rPr>
            <w:noProof/>
          </w:rPr>
          <w:t>1</w:t>
        </w:r>
      </w:fldSimple>
      <w:r w:rsidRPr="00580A3F">
        <w:t>: Vistas Left, Front, Top y Per</w:t>
      </w:r>
      <w:r>
        <w:t>s</w:t>
      </w:r>
      <w:r w:rsidRPr="00580A3F">
        <w:t>pective e</w:t>
      </w:r>
      <w:r>
        <w:t>n la creación de un sensor.</w:t>
      </w:r>
      <w:bookmarkEnd w:id="6"/>
      <w:r w:rsidRPr="00580A3F">
        <w:t xml:space="preserve"> </w:t>
      </w:r>
    </w:p>
    <w:p w:rsidR="000E103D" w:rsidRDefault="000E103D" w:rsidP="000E103D">
      <w:r>
        <w:t>Y la traducción del sensor anterior a VRML sería la siguiente:</w:t>
      </w:r>
    </w:p>
    <w:p w:rsidR="000E103D" w:rsidRPr="00A9645B" w:rsidRDefault="000E103D" w:rsidP="003C6497">
      <w:pPr>
        <w:pStyle w:val="CdigoFuente"/>
        <w:ind w:left="2124"/>
        <w:rPr>
          <w:lang w:val="en-US"/>
        </w:rPr>
      </w:pPr>
      <w:r w:rsidRPr="00A9645B">
        <w:rPr>
          <w:lang w:val="en-US"/>
        </w:rPr>
        <w:t>DEF ProxSensorTablones Transform {</w:t>
      </w:r>
    </w:p>
    <w:p w:rsidR="000E103D" w:rsidRPr="00A9645B" w:rsidRDefault="000E103D" w:rsidP="003C6497">
      <w:pPr>
        <w:pStyle w:val="CdigoFuente"/>
        <w:ind w:left="2124"/>
        <w:rPr>
          <w:lang w:val="en-US"/>
        </w:rPr>
      </w:pPr>
      <w:r w:rsidRPr="00A9645B">
        <w:rPr>
          <w:lang w:val="en-US"/>
        </w:rPr>
        <w:t xml:space="preserve">  translation -9.53 0.005 61.4</w:t>
      </w:r>
    </w:p>
    <w:p w:rsidR="000E103D" w:rsidRPr="00A9645B" w:rsidRDefault="000E103D" w:rsidP="003C6497">
      <w:pPr>
        <w:pStyle w:val="CdigoFuente"/>
        <w:ind w:left="2124"/>
        <w:rPr>
          <w:lang w:val="en-US"/>
        </w:rPr>
      </w:pPr>
      <w:r w:rsidRPr="00A9645B">
        <w:rPr>
          <w:lang w:val="en-US"/>
        </w:rPr>
        <w:t xml:space="preserve">  children [</w:t>
      </w:r>
    </w:p>
    <w:p w:rsidR="000E103D" w:rsidRPr="00A9645B" w:rsidRDefault="000E103D" w:rsidP="003C6497">
      <w:pPr>
        <w:pStyle w:val="CdigoFuente"/>
        <w:ind w:left="2124"/>
        <w:rPr>
          <w:lang w:val="en-US"/>
        </w:rPr>
      </w:pPr>
      <w:r w:rsidRPr="00A9645B">
        <w:rPr>
          <w:lang w:val="en-US"/>
        </w:rPr>
        <w:t xml:space="preserve">      DEF ProxSensorTablones </w:t>
      </w:r>
      <w:r>
        <w:rPr>
          <w:lang w:val="en-US"/>
        </w:rPr>
        <w:t>P</w:t>
      </w:r>
      <w:r w:rsidRPr="00A9645B">
        <w:rPr>
          <w:lang w:val="en-US"/>
        </w:rPr>
        <w:t>roximitySensor {</w:t>
      </w:r>
    </w:p>
    <w:p w:rsidR="000E103D" w:rsidRPr="00A9645B" w:rsidRDefault="000E103D" w:rsidP="003C6497">
      <w:pPr>
        <w:pStyle w:val="CdigoFuente"/>
        <w:ind w:left="2124"/>
        <w:rPr>
          <w:lang w:val="en-US"/>
        </w:rPr>
      </w:pPr>
      <w:r w:rsidRPr="00A9645B">
        <w:rPr>
          <w:lang w:val="en-US"/>
        </w:rPr>
        <w:t xml:space="preserve">        enabled TRUE</w:t>
      </w:r>
    </w:p>
    <w:p w:rsidR="000E103D" w:rsidRPr="00A9645B" w:rsidRDefault="000E103D" w:rsidP="003C6497">
      <w:pPr>
        <w:pStyle w:val="CdigoFuente"/>
        <w:ind w:left="2124"/>
        <w:rPr>
          <w:lang w:val="en-US"/>
        </w:rPr>
      </w:pPr>
      <w:r w:rsidRPr="00A9645B">
        <w:rPr>
          <w:lang w:val="en-US"/>
        </w:rPr>
        <w:t xml:space="preserve">        center 0 2.86 0</w:t>
      </w:r>
    </w:p>
    <w:p w:rsidR="000E103D" w:rsidRDefault="000E103D" w:rsidP="003C6497">
      <w:pPr>
        <w:pStyle w:val="CdigoFuente"/>
        <w:ind w:left="2124"/>
      </w:pPr>
      <w:r w:rsidRPr="00A9645B">
        <w:rPr>
          <w:lang w:val="en-US"/>
        </w:rPr>
        <w:t xml:space="preserve">        </w:t>
      </w:r>
      <w:r>
        <w:t>size 0.747 5.72 8.56</w:t>
      </w:r>
    </w:p>
    <w:p w:rsidR="000E103D" w:rsidRDefault="000E103D" w:rsidP="003C6497">
      <w:pPr>
        <w:pStyle w:val="CdigoFuente"/>
        <w:ind w:left="2124"/>
      </w:pPr>
      <w:r>
        <w:t xml:space="preserve">      }</w:t>
      </w:r>
    </w:p>
    <w:p w:rsidR="000E103D" w:rsidRDefault="000E103D" w:rsidP="003C6497">
      <w:pPr>
        <w:pStyle w:val="CdigoFuente"/>
        <w:ind w:left="2124"/>
      </w:pPr>
      <w:r>
        <w:t xml:space="preserve">  ]</w:t>
      </w:r>
    </w:p>
    <w:p w:rsidR="000E103D" w:rsidRDefault="000E103D" w:rsidP="003C6497">
      <w:pPr>
        <w:pStyle w:val="CdigoFuente"/>
        <w:ind w:left="2124"/>
      </w:pPr>
      <w:r>
        <w:t>}</w:t>
      </w:r>
    </w:p>
    <w:p w:rsidR="000E103D" w:rsidRDefault="000E103D" w:rsidP="00F0469E">
      <w:pPr>
        <w:pStyle w:val="Ttulo3"/>
      </w:pPr>
      <w:bookmarkStart w:id="7" w:name="_Toc242542736"/>
      <w:bookmarkStart w:id="8" w:name="_Toc242720113"/>
      <w:r>
        <w:t>Conversión a VRML 97</w:t>
      </w:r>
      <w:bookmarkEnd w:id="7"/>
      <w:bookmarkEnd w:id="8"/>
    </w:p>
    <w:p w:rsidR="00527FF2" w:rsidRDefault="00527FF2" w:rsidP="000E103D">
      <w:r>
        <w:t xml:space="preserve">El interfaz  existente que hay que integrar para realizar la navegación en el interior de los mundos está desarrollado en VRML, Además el procesado de los procesos </w:t>
      </w:r>
      <w:r w:rsidR="007B12BE">
        <w:t>mentales</w:t>
      </w:r>
      <w:r>
        <w:t>, tras la adquisici</w:t>
      </w:r>
      <w:r w:rsidR="007B12BE">
        <w:t>ón de las señales EEG, se realiza utilizando el Toolbox de realidad virtual de Matlab, que es capaz de interactuar y dar órdenes a entornos virtuales implementados en VRML, por tanto es necesario realizar la conversión de los mundos virtuales a este leguaje.</w:t>
      </w:r>
    </w:p>
    <w:p w:rsidR="000E103D" w:rsidRPr="005661C7" w:rsidRDefault="000E103D" w:rsidP="000E103D">
      <w:r>
        <w:t xml:space="preserve">Desde la versión 5, 3DStudio crea ficheros VRML (con extensión “.wrl”) que son compatibles con el estándar VRML97. </w:t>
      </w:r>
    </w:p>
    <w:p w:rsidR="000E103D" w:rsidRDefault="000E103D" w:rsidP="000E103D">
      <w:r>
        <w:lastRenderedPageBreak/>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0E103D" w:rsidRDefault="000E103D" w:rsidP="000E103D">
      <w:pPr>
        <w:keepNext/>
        <w:jc w:val="center"/>
      </w:pPr>
      <w:r>
        <w:rPr>
          <w:noProof/>
          <w:lang w:eastAsia="es-ES"/>
        </w:rPr>
        <w:drawing>
          <wp:inline distT="0" distB="0" distL="0" distR="0">
            <wp:extent cx="2028825" cy="3324225"/>
            <wp:effectExtent l="19050" t="0" r="9525" b="0"/>
            <wp:docPr id="6"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14"/>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0E103D" w:rsidRDefault="000E103D" w:rsidP="000E103D">
      <w:pPr>
        <w:pStyle w:val="Epgrafe"/>
      </w:pPr>
      <w:bookmarkStart w:id="9" w:name="_Toc240972882"/>
      <w:bookmarkStart w:id="10" w:name="_Toc242720098"/>
      <w:r>
        <w:t xml:space="preserve">Figura </w:t>
      </w:r>
      <w:fldSimple w:instr=" STYLEREF 1 \s ">
        <w:r w:rsidR="007B4F79">
          <w:rPr>
            <w:noProof/>
          </w:rPr>
          <w:t>1</w:t>
        </w:r>
      </w:fldSimple>
      <w:r w:rsidR="007B4F79">
        <w:noBreakHyphen/>
      </w:r>
      <w:fldSimple w:instr=" SEQ Figura \* ARABIC \s 1 ">
        <w:r w:rsidR="007B4F79">
          <w:rPr>
            <w:noProof/>
          </w:rPr>
          <w:t>2</w:t>
        </w:r>
      </w:fldSimple>
      <w:r>
        <w:t>: Cuadro de diálogo VRML 97 Exporter</w:t>
      </w:r>
      <w:bookmarkEnd w:id="9"/>
      <w:bookmarkEnd w:id="10"/>
    </w:p>
    <w:p w:rsidR="000E103D" w:rsidRDefault="000E103D" w:rsidP="000E103D">
      <w:r>
        <w:t>Los parámetros que se pueden configurar a la hora de realizar la exportación son:</w:t>
      </w:r>
    </w:p>
    <w:p w:rsidR="000E103D" w:rsidRDefault="000E103D" w:rsidP="000E103D">
      <w:pPr>
        <w:pStyle w:val="Prrafodelista"/>
        <w:numPr>
          <w:ilvl w:val="0"/>
          <w:numId w:val="17"/>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0E103D" w:rsidRDefault="000E103D" w:rsidP="000E103D">
      <w:r>
        <w:t>Los mundos virtuales del la Vivienda y de la Escuela no tienen geometrías que necesiten de esta propiedad, además se comprueba que con los visores VRML utilizados, es decir, Cortona 3D Viewer y Orbisnap (visor VRML de Matlab), se obtienen resultados muy óptimos sin marcar esta opción.</w:t>
      </w:r>
    </w:p>
    <w:p w:rsidR="000E103D" w:rsidRDefault="000E103D" w:rsidP="000E103D">
      <w:pPr>
        <w:pStyle w:val="Prrafodelista"/>
        <w:numPr>
          <w:ilvl w:val="0"/>
          <w:numId w:val="17"/>
        </w:numPr>
        <w:contextualSpacing w:val="0"/>
      </w:pPr>
      <w:r w:rsidRPr="007C2C16">
        <w:rPr>
          <w:i/>
          <w:iCs/>
        </w:rPr>
        <w:t>Indentation</w:t>
      </w:r>
      <w:r>
        <w:t>: realiza el sangrado apropiado del fichero VRML para una mejor lectura del mismo.</w:t>
      </w:r>
    </w:p>
    <w:p w:rsidR="000E103D" w:rsidRDefault="000E103D" w:rsidP="000E103D">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0E103D" w:rsidRDefault="000E103D" w:rsidP="000E103D">
      <w:pPr>
        <w:pStyle w:val="Prrafodelista"/>
        <w:numPr>
          <w:ilvl w:val="0"/>
          <w:numId w:val="17"/>
        </w:numPr>
        <w:contextualSpacing w:val="0"/>
      </w:pPr>
      <w:r w:rsidRPr="002635DB">
        <w:rPr>
          <w:i/>
          <w:iCs/>
        </w:rPr>
        <w:t>Primitives</w:t>
      </w:r>
      <w:r>
        <w:t>: exporta las primitivas de VRML en lugar de las primitivas de 3DStudio. Se consiguen ficheros más cortos.</w:t>
      </w:r>
    </w:p>
    <w:p w:rsidR="000E103D" w:rsidRDefault="000E103D" w:rsidP="000E103D">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0E103D" w:rsidRDefault="000E103D" w:rsidP="000E103D">
      <w:pPr>
        <w:pStyle w:val="Prrafodelista"/>
        <w:numPr>
          <w:ilvl w:val="0"/>
          <w:numId w:val="17"/>
        </w:numPr>
        <w:contextualSpacing w:val="0"/>
      </w:pPr>
      <w:r w:rsidRPr="007C2C16">
        <w:rPr>
          <w:i/>
          <w:iCs/>
        </w:rPr>
        <w:t>Color per Vertex</w:t>
      </w:r>
      <w:r>
        <w:t xml:space="preserve">: exporta el color de los vértices de la geometría. </w:t>
      </w:r>
    </w:p>
    <w:p w:rsidR="000E103D" w:rsidRDefault="000E103D" w:rsidP="000E103D">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0E103D" w:rsidRDefault="000E103D" w:rsidP="000E103D">
      <w:pPr>
        <w:pStyle w:val="Prrafodelista"/>
        <w:numPr>
          <w:ilvl w:val="0"/>
          <w:numId w:val="17"/>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0E103D" w:rsidRDefault="000E103D" w:rsidP="000E103D">
      <w:r>
        <w:t>Para los mundos virtuales creados donde la animación y movimiento de la escena se produce en fases posteriores a la exportación no es necesaria.</w:t>
      </w:r>
    </w:p>
    <w:p w:rsidR="000E103D" w:rsidRDefault="000E103D" w:rsidP="000E103D">
      <w:pPr>
        <w:pStyle w:val="Prrafodelista"/>
        <w:numPr>
          <w:ilvl w:val="0"/>
          <w:numId w:val="17"/>
        </w:numPr>
        <w:contextualSpacing w:val="0"/>
      </w:pPr>
      <w:r w:rsidRPr="005661C7">
        <w:rPr>
          <w:i/>
          <w:iCs/>
        </w:rPr>
        <w:t>Export Hidden Objects</w:t>
      </w:r>
      <w:r>
        <w:t>: si se marca la exportación incluye objetos que se hayan escondido, y serán visibles en VRML. Normalmente se deja desmarcada.</w:t>
      </w:r>
    </w:p>
    <w:p w:rsidR="000E103D" w:rsidRDefault="000E103D" w:rsidP="000E103D">
      <w:pPr>
        <w:pStyle w:val="Prrafodelista"/>
        <w:ind w:left="720"/>
      </w:pPr>
    </w:p>
    <w:p w:rsidR="000E103D" w:rsidRDefault="000E103D" w:rsidP="000E103D">
      <w:pPr>
        <w:pStyle w:val="Prrafodelista"/>
        <w:numPr>
          <w:ilvl w:val="0"/>
          <w:numId w:val="17"/>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0E103D" w:rsidRDefault="000E103D" w:rsidP="000E103D">
      <w:pPr>
        <w:pStyle w:val="Prrafodelista"/>
        <w:ind w:left="720"/>
      </w:pPr>
    </w:p>
    <w:p w:rsidR="000E103D" w:rsidRDefault="000E103D" w:rsidP="000E103D">
      <w:pPr>
        <w:pStyle w:val="Prrafodelista"/>
        <w:numPr>
          <w:ilvl w:val="0"/>
          <w:numId w:val="17"/>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0E103D" w:rsidRDefault="000E103D" w:rsidP="000E103D">
      <w:r>
        <w:t xml:space="preserve">A mayor complicación en la segmentación de las caras de la geometría, mayor es el tamaño del fichero resultado. Ninguno de los mundos elaborados tiene formas complejas y se ha selecciona el tipo “Triangles” tal y como viene por defecto. </w:t>
      </w:r>
    </w:p>
    <w:p w:rsidR="000E103D" w:rsidRDefault="000E103D" w:rsidP="000E103D">
      <w:pPr>
        <w:pStyle w:val="Prrafodelista"/>
        <w:numPr>
          <w:ilvl w:val="0"/>
          <w:numId w:val="17"/>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0E103D" w:rsidRDefault="000E103D" w:rsidP="000E103D">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0E103D" w:rsidRDefault="000E103D" w:rsidP="000E103D">
      <w:pPr>
        <w:pStyle w:val="Prrafodelista"/>
        <w:numPr>
          <w:ilvl w:val="0"/>
          <w:numId w:val="17"/>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0E103D" w:rsidRDefault="000E103D" w:rsidP="000E103D">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0E103D" w:rsidRDefault="000E103D" w:rsidP="000E103D">
      <w:pPr>
        <w:pStyle w:val="Prrafodelista"/>
        <w:numPr>
          <w:ilvl w:val="0"/>
          <w:numId w:val="17"/>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0E103D" w:rsidRDefault="000E103D" w:rsidP="000E103D">
      <w:r>
        <w:t>En este parámetro sólo hay que tener cuidado en colocar las imagen de textura que se han aplicado al mundo virtual en el directorio que se determine en este parámetro, para que al visualizar el mundo en el visor de VRML sepa dónde buscarlas.</w:t>
      </w:r>
    </w:p>
    <w:p w:rsidR="000E103D" w:rsidRDefault="000E103D" w:rsidP="000E103D">
      <w:r>
        <w:t>El resto de parámetros no son de demasiado interés y no se detallan en este proyecto.</w:t>
      </w:r>
    </w:p>
    <w:p w:rsidR="000E103D" w:rsidRDefault="000E103D" w:rsidP="000E103D">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721237" w:rsidRDefault="00721237" w:rsidP="00721237">
      <w:pPr>
        <w:pStyle w:val="Ttulo2"/>
      </w:pPr>
      <w:bookmarkStart w:id="11" w:name="_Toc242542729"/>
      <w:bookmarkStart w:id="12" w:name="_Ref242719418"/>
      <w:bookmarkStart w:id="13" w:name="_Ref242719430"/>
      <w:bookmarkStart w:id="14" w:name="_Ref242719472"/>
      <w:bookmarkStart w:id="15" w:name="_Ref242719523"/>
      <w:bookmarkStart w:id="16" w:name="_Toc242720114"/>
      <w:r>
        <w:t>Descripción de</w:t>
      </w:r>
      <w:r w:rsidR="007C05B2">
        <w:t xml:space="preserve">l </w:t>
      </w:r>
      <w:r>
        <w:t>Interfaz</w:t>
      </w:r>
      <w:bookmarkEnd w:id="11"/>
      <w:r w:rsidR="007C05B2">
        <w:t xml:space="preserve"> gráfico de navegación</w:t>
      </w:r>
      <w:bookmarkEnd w:id="12"/>
      <w:bookmarkEnd w:id="13"/>
      <w:bookmarkEnd w:id="14"/>
      <w:bookmarkEnd w:id="15"/>
      <w:bookmarkEnd w:id="16"/>
    </w:p>
    <w:p w:rsidR="009129DE" w:rsidRDefault="00641D74" w:rsidP="007C05B2">
      <w:r>
        <w:t>El</w:t>
      </w:r>
      <w:r w:rsidR="00C76A74">
        <w:t xml:space="preserve"> </w:t>
      </w:r>
      <w:r w:rsidR="0058048E">
        <w:t>sistema</w:t>
      </w:r>
      <w:r w:rsidR="00C76A74">
        <w:t xml:space="preserve"> de navegación</w:t>
      </w:r>
      <w:r w:rsidR="007B12BE">
        <w:t>,</w:t>
      </w:r>
      <w:r w:rsidR="00C76A74">
        <w:t xml:space="preserve"> </w:t>
      </w:r>
      <w:r w:rsidR="007B12BE">
        <w:t xml:space="preserve">con el que hay que realizar la integración, </w:t>
      </w:r>
      <w:r w:rsidR="00C76A74">
        <w:t>distingue entre dos estados</w:t>
      </w:r>
      <w:r w:rsidR="0065469C">
        <w:t xml:space="preserve"> </w:t>
      </w:r>
      <w:r w:rsidR="009129DE">
        <w:t>en los que los sujetos pueden ir cambiando voluntariamente.</w:t>
      </w:r>
    </w:p>
    <w:p w:rsidR="009129DE" w:rsidRDefault="009129DE" w:rsidP="009129DE">
      <w:pPr>
        <w:pStyle w:val="Prrafodelista"/>
        <w:numPr>
          <w:ilvl w:val="0"/>
          <w:numId w:val="17"/>
        </w:numPr>
      </w:pPr>
      <w:r>
        <w:t>Estado de No Control (NC): los sujetos pueden estar involucrados a una actividad mental diferente para controlar el BCI.</w:t>
      </w:r>
    </w:p>
    <w:p w:rsidR="009129DE" w:rsidRDefault="009129DE" w:rsidP="009129DE">
      <w:pPr>
        <w:pStyle w:val="Prrafodelista"/>
        <w:numPr>
          <w:ilvl w:val="0"/>
          <w:numId w:val="17"/>
        </w:numPr>
      </w:pPr>
      <w:r>
        <w:t>Estado de Control Intencionado (CI): en el que los sujetos pueden controlar el sistema a través de tareas específicas.</w:t>
      </w:r>
    </w:p>
    <w:p w:rsidR="009129DE" w:rsidRDefault="009129DE" w:rsidP="009129DE">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17" w:name="_Toc242542730"/>
      <w:r>
        <w:t>.</w:t>
      </w:r>
      <w:r w:rsidR="0058048E">
        <w:t xml:space="preserve"> Despué</w:t>
      </w:r>
      <w:r>
        <w:t xml:space="preserve">s de que un comando haya sido seleccionado el </w:t>
      </w:r>
      <w:r>
        <w:lastRenderedPageBreak/>
        <w:t xml:space="preserve">entorno grafico (mundo virtual)  responde con la acción apropiada y </w:t>
      </w:r>
      <w:r w:rsidR="0058048E">
        <w:t>vuelve al estado NC (No Control).</w:t>
      </w:r>
      <w:r w:rsidR="007B12BE">
        <w:t xml:space="preserve"> El procedimiento para elegir un comando es el siguiente:</w:t>
      </w:r>
    </w:p>
    <w:p w:rsidR="00E01378" w:rsidRDefault="0058048E" w:rsidP="00117D69">
      <w:pPr>
        <w:pStyle w:val="Prrafodelista"/>
        <w:numPr>
          <w:ilvl w:val="0"/>
          <w:numId w:val="26"/>
        </w:numPr>
      </w:pPr>
      <w:r>
        <w:t>El sistema espera en el estado NC en el que una primera interfaz gráfica</w:t>
      </w:r>
      <w:r w:rsidR="007B4F79">
        <w:t xml:space="preserve">, </w:t>
      </w:r>
      <w:r w:rsidR="007B4F79">
        <w:fldChar w:fldCharType="begin"/>
      </w:r>
      <w:r w:rsidR="007B4F79">
        <w:instrText xml:space="preserve"> REF _Ref242720072 \h </w:instrText>
      </w:r>
      <w:r w:rsidR="007B4F79">
        <w:fldChar w:fldCharType="separate"/>
      </w:r>
      <w:r w:rsidR="007B4F79">
        <w:t xml:space="preserve">Figura </w:t>
      </w:r>
      <w:r w:rsidR="007B4F79">
        <w:rPr>
          <w:noProof/>
        </w:rPr>
        <w:t>1</w:t>
      </w:r>
      <w:r w:rsidR="007B4F79">
        <w:noBreakHyphen/>
      </w:r>
      <w:r w:rsidR="007B4F79">
        <w:rPr>
          <w:noProof/>
        </w:rPr>
        <w:t>3</w:t>
      </w:r>
      <w:r w:rsidR="007B4F79">
        <w:fldChar w:fldCharType="end"/>
      </w:r>
      <w:r w:rsidR="007B4F79">
        <w:t>,</w:t>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w:t>
      </w:r>
      <w:r w:rsidR="00641D74">
        <w:t xml:space="preserve">imaginar el movimiento de la mano derecha, la barra aumenta; por el contrario (estado relajado), la barra mengua hasta su tamaño </w:t>
      </w:r>
      <w:r w:rsidR="003C1F18">
        <w:t>mínimo</w:t>
      </w:r>
      <w:r w:rsidR="00641D74">
        <w:t xml:space="preserve">. Cuando la longitud de la barra sobrepasa un umbral impuesto durante un tiempo determinado el sistema cambia al estado CI. Una vez que el umbral es excedido, la barra cambia </w:t>
      </w:r>
      <w:r w:rsidR="00AC64CD">
        <w:t>inmediatamente</w:t>
      </w:r>
      <w:r w:rsidR="00641D74">
        <w:t xml:space="preserve"> al color amarillo, y después, progresivamente al rojo mientras la longitud se mantenga por encima del umbral, hasta que el tiempo de selección termine.</w:t>
      </w:r>
      <w:r w:rsidR="00DD3DF4">
        <w:t xml:space="preserve"> Si la longitud de la barra es temporalmente inferior al umbral, el </w:t>
      </w:r>
      <w:r w:rsidR="00117D69">
        <w:t xml:space="preserve">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E01378" w:rsidRDefault="00E01378" w:rsidP="00E01378">
      <w:pPr>
        <w:pStyle w:val="Prrafodelista"/>
        <w:ind w:left="720"/>
      </w:pPr>
    </w:p>
    <w:p w:rsidR="007B4F79" w:rsidRDefault="00E01378" w:rsidP="007B4F79">
      <w:pPr>
        <w:pStyle w:val="Prrafodelista"/>
        <w:keepNext/>
        <w:ind w:left="720"/>
        <w:jc w:val="center"/>
      </w:pPr>
      <w:r>
        <w:rPr>
          <w:noProof/>
          <w:lang w:eastAsia="es-ES"/>
        </w:rPr>
        <w:drawing>
          <wp:inline distT="0" distB="0" distL="0" distR="0">
            <wp:extent cx="1568450" cy="1176338"/>
            <wp:effectExtent l="0" t="0" r="0" b="0"/>
            <wp:docPr id="8"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15"/>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9"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16"/>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2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17"/>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E01378" w:rsidRDefault="007B4F79" w:rsidP="007B4F79">
      <w:pPr>
        <w:pStyle w:val="Epgrafe"/>
      </w:pPr>
      <w:bookmarkStart w:id="18" w:name="_Ref242720072"/>
      <w:bookmarkStart w:id="19" w:name="_Toc242720099"/>
      <w:r>
        <w:t xml:space="preserve">Figura </w:t>
      </w:r>
      <w:fldSimple w:instr=" STYLEREF 1 \s ">
        <w:r>
          <w:rPr>
            <w:noProof/>
          </w:rPr>
          <w:t>1</w:t>
        </w:r>
      </w:fldSimple>
      <w:r>
        <w:noBreakHyphen/>
      </w:r>
      <w:fldSimple w:instr=" SEQ Figura \* ARABIC \s 1 ">
        <w:r>
          <w:rPr>
            <w:noProof/>
          </w:rPr>
          <w:t>3</w:t>
        </w:r>
      </w:fldSimple>
      <w:bookmarkEnd w:id="18"/>
      <w:r>
        <w:t>: Interfaz NC de selección de comando</w:t>
      </w:r>
      <w:bookmarkEnd w:id="19"/>
    </w:p>
    <w:p w:rsidR="00117D69" w:rsidRDefault="00E01378" w:rsidP="0058048E">
      <w:pPr>
        <w:pStyle w:val="Prrafodelista"/>
        <w:numPr>
          <w:ilvl w:val="0"/>
          <w:numId w:val="26"/>
        </w:numPr>
      </w:pPr>
      <w:r>
        <w:t xml:space="preserve">El interfaz presentado cuando el sujeto </w:t>
      </w:r>
      <w:r w:rsidR="00B6200B">
        <w:t>se encuentra en e</w:t>
      </w:r>
      <w:r w:rsidR="00C35F8C">
        <w:t>l estado CI</w:t>
      </w:r>
      <w:r w:rsidR="007B4F79">
        <w:t xml:space="preserve">, </w:t>
      </w:r>
      <w:r w:rsidR="007B4F79">
        <w:fldChar w:fldCharType="begin"/>
      </w:r>
      <w:r w:rsidR="007B4F79">
        <w:instrText xml:space="preserve"> REF _Ref242720022 \h </w:instrText>
      </w:r>
      <w:r w:rsidR="007B4F79">
        <w:fldChar w:fldCharType="separate"/>
      </w:r>
      <w:r w:rsidR="007B4F79">
        <w:t xml:space="preserve">Figura </w:t>
      </w:r>
      <w:r w:rsidR="007B4F79">
        <w:rPr>
          <w:noProof/>
        </w:rPr>
        <w:t>1</w:t>
      </w:r>
      <w:r w:rsidR="007B4F79">
        <w:noBreakHyphen/>
      </w:r>
      <w:r w:rsidR="007B4F79">
        <w:rPr>
          <w:noProof/>
        </w:rPr>
        <w:t>4</w:t>
      </w:r>
      <w:r w:rsidR="007B4F79">
        <w:fldChar w:fldCharType="end"/>
      </w:r>
      <w:r w:rsidR="007B4F79">
        <w:t>,</w:t>
      </w:r>
      <w:r w:rsidR="00C35F8C">
        <w:t xml:space="preserve"> se basa en un circulo dividido  en tres regiones, cada una corresponde a los comandos de navegación posibles (avanzar adelante, girar derecha </w:t>
      </w:r>
      <w:r w:rsidR="00B6200B">
        <w:t>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B6200B" w:rsidRDefault="00B6200B" w:rsidP="00B6200B">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7B4F79" w:rsidRDefault="007B12BE" w:rsidP="007B4F79">
      <w:pPr>
        <w:keepNext/>
        <w:ind w:left="708"/>
        <w:jc w:val="center"/>
      </w:pPr>
      <w:r>
        <w:rPr>
          <w:noProof/>
          <w:lang w:eastAsia="es-ES"/>
        </w:rPr>
        <w:drawing>
          <wp:inline distT="0" distB="0" distL="0" distR="0">
            <wp:extent cx="1574800" cy="1181100"/>
            <wp:effectExtent l="19050" t="0" r="6350" b="0"/>
            <wp:docPr id="24"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18"/>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25"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19"/>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26"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0"/>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7B12BE" w:rsidRDefault="007B4F79" w:rsidP="007B4F79">
      <w:pPr>
        <w:pStyle w:val="Epgrafe"/>
      </w:pPr>
      <w:bookmarkStart w:id="20" w:name="_Ref242720022"/>
      <w:bookmarkStart w:id="21" w:name="_Toc242720100"/>
      <w:r>
        <w:t xml:space="preserve">Figura </w:t>
      </w:r>
      <w:fldSimple w:instr=" STYLEREF 1 \s ">
        <w:r>
          <w:rPr>
            <w:noProof/>
          </w:rPr>
          <w:t>1</w:t>
        </w:r>
      </w:fldSimple>
      <w:r>
        <w:noBreakHyphen/>
      </w:r>
      <w:fldSimple w:instr=" SEQ Figura \* ARABIC \s 1 ">
        <w:r>
          <w:rPr>
            <w:noProof/>
          </w:rPr>
          <w:t>4</w:t>
        </w:r>
      </w:fldSimple>
      <w:bookmarkEnd w:id="20"/>
      <w:r>
        <w:t>: Interfaz CI de selección de comando</w:t>
      </w:r>
      <w:bookmarkEnd w:id="21"/>
      <w:r>
        <w:t xml:space="preserve"> </w:t>
      </w:r>
    </w:p>
    <w:p w:rsidR="007B12BE" w:rsidRDefault="007B12BE" w:rsidP="00B6200B">
      <w:pPr>
        <w:pStyle w:val="Prrafodelista"/>
        <w:ind w:left="720"/>
      </w:pPr>
    </w:p>
    <w:p w:rsidR="00465644" w:rsidRDefault="00B6200B" w:rsidP="00465644">
      <w:pPr>
        <w:pStyle w:val="Prrafodelista"/>
        <w:ind w:left="720"/>
      </w:pPr>
      <w:r>
        <w:t>Cuando un comando es seleccionado, el sujeto (usuario</w:t>
      </w:r>
      <w:r w:rsidR="007B12BE">
        <w:t xml:space="preserve"> y silla de ruedas</w:t>
      </w:r>
      <w:r>
        <w:t xml:space="preserve">) se mueve en el interior del mundo virtual, respondiendo éste </w:t>
      </w:r>
      <w:r w:rsidR="00465644">
        <w:t xml:space="preserve">a las órdenes del comando y visualizándose el movimiento efectuado en el entorno virtual: </w:t>
      </w:r>
    </w:p>
    <w:p w:rsidR="00465644" w:rsidRDefault="00465644" w:rsidP="00465644">
      <w:pPr>
        <w:pStyle w:val="Prrafodelista"/>
        <w:numPr>
          <w:ilvl w:val="1"/>
          <w:numId w:val="17"/>
        </w:numPr>
      </w:pPr>
      <w:r>
        <w:t xml:space="preserve">girar 90 grados a la derecha o izquierda, </w:t>
      </w:r>
    </w:p>
    <w:p w:rsidR="00465644" w:rsidRDefault="00465644" w:rsidP="00465644">
      <w:pPr>
        <w:pStyle w:val="Prrafodelista"/>
        <w:numPr>
          <w:ilvl w:val="1"/>
          <w:numId w:val="17"/>
        </w:numPr>
      </w:pPr>
      <w:r>
        <w:t>avanzar hacia delante durante una distancia determinada (1 metro) o hasta que colisiona con un obstáculo del mundo,</w:t>
      </w:r>
    </w:p>
    <w:p w:rsidR="00527FF2" w:rsidRDefault="00465644" w:rsidP="00B177AA">
      <w:pPr>
        <w:ind w:left="708"/>
      </w:pPr>
      <w:r>
        <w:t>después el sistema vuelve al estado NC.</w:t>
      </w:r>
    </w:p>
    <w:p w:rsidR="00527FF2" w:rsidRDefault="00626107" w:rsidP="00527FF2">
      <w:pPr>
        <w:ind w:left="708"/>
      </w:pPr>
      <w:r>
        <w:t>La</w:t>
      </w:r>
      <w:r w:rsidR="00527FF2">
        <w:t xml:space="preserve"> interfaz de navegación</w:t>
      </w:r>
      <w:r>
        <w:t xml:space="preserve"> completa</w:t>
      </w:r>
      <w:r w:rsidR="00B177AA">
        <w:t xml:space="preserve">, </w:t>
      </w:r>
      <w:r>
        <w:fldChar w:fldCharType="begin"/>
      </w:r>
      <w:r>
        <w:instrText xml:space="preserve"> REF _Ref242719294 \h </w:instrText>
      </w:r>
      <w:r>
        <w:fldChar w:fldCharType="separate"/>
      </w:r>
      <w:r>
        <w:t xml:space="preserve">Figura </w:t>
      </w:r>
      <w:r>
        <w:rPr>
          <w:noProof/>
        </w:rPr>
        <w:t>1</w:t>
      </w:r>
      <w:r>
        <w:noBreakHyphen/>
      </w:r>
      <w:r>
        <w:rPr>
          <w:noProof/>
        </w:rPr>
        <w:t>3</w:t>
      </w:r>
      <w:r>
        <w:fldChar w:fldCharType="end"/>
      </w:r>
      <w:r>
        <w:t>, está compuesta</w:t>
      </w:r>
      <w:r w:rsidR="00B177AA">
        <w:t xml:space="preserve"> por el mecanismo de selección de comandos descrito anteriormente, la silla de ruedas y el punto de vista o </w:t>
      </w:r>
      <w:r w:rsidR="00527FF2">
        <w:t>cámara a travé</w:t>
      </w:r>
      <w:r w:rsidR="00B177AA">
        <w:t>s del cual el sujeto observa el mundo.</w:t>
      </w:r>
    </w:p>
    <w:p w:rsidR="00626107" w:rsidRDefault="00527FF2" w:rsidP="00626107">
      <w:pPr>
        <w:keepNext/>
        <w:ind w:left="708"/>
        <w:jc w:val="center"/>
      </w:pPr>
      <w:r>
        <w:rPr>
          <w:noProof/>
          <w:lang w:eastAsia="es-ES"/>
        </w:rPr>
        <w:drawing>
          <wp:inline distT="0" distB="0" distL="0" distR="0">
            <wp:extent cx="1660188" cy="2486025"/>
            <wp:effectExtent l="19050" t="0" r="0" b="0"/>
            <wp:docPr id="23"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1"/>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527FF2" w:rsidRDefault="00626107" w:rsidP="00626107">
      <w:pPr>
        <w:pStyle w:val="Epgrafe"/>
      </w:pPr>
      <w:bookmarkStart w:id="22" w:name="_Ref242719294"/>
      <w:bookmarkStart w:id="23" w:name="_Toc242720101"/>
      <w:r>
        <w:t xml:space="preserve">Figura </w:t>
      </w:r>
      <w:fldSimple w:instr=" STYLEREF 1 \s ">
        <w:r w:rsidR="007B4F79">
          <w:rPr>
            <w:noProof/>
          </w:rPr>
          <w:t>1</w:t>
        </w:r>
      </w:fldSimple>
      <w:r w:rsidR="007B4F79">
        <w:noBreakHyphen/>
      </w:r>
      <w:fldSimple w:instr=" SEQ Figura \* ARABIC \s 1 ">
        <w:r w:rsidR="007B4F79">
          <w:rPr>
            <w:noProof/>
          </w:rPr>
          <w:t>5</w:t>
        </w:r>
      </w:fldSimple>
      <w:bookmarkEnd w:id="22"/>
      <w:r>
        <w:t>: Interfaz de navegación completa</w:t>
      </w:r>
      <w:bookmarkEnd w:id="23"/>
    </w:p>
    <w:p w:rsidR="00721237" w:rsidRDefault="00721237" w:rsidP="001E2CB8">
      <w:pPr>
        <w:pStyle w:val="Ttulo2"/>
      </w:pPr>
      <w:bookmarkStart w:id="24" w:name="_Toc242720115"/>
      <w:r>
        <w:t>Diagrama de funcionamiento del sistema BCI</w:t>
      </w:r>
      <w:bookmarkEnd w:id="17"/>
      <w:bookmarkEnd w:id="24"/>
    </w:p>
    <w:p w:rsidR="00B177AA" w:rsidRDefault="00B177AA" w:rsidP="00721237">
      <w:r>
        <w:t>El funcionamiento del sistema BCI completo se puede resumir en el diagrama siguiente.</w:t>
      </w:r>
    </w:p>
    <w:p w:rsidR="007B4F79" w:rsidRDefault="004516BB" w:rsidP="007B4F79">
      <w:pPr>
        <w:keepNext/>
        <w:spacing w:line="360" w:lineRule="auto"/>
      </w:pPr>
      <w:r>
        <w:rPr>
          <w:noProof/>
          <w:lang w:eastAsia="es-ES"/>
        </w:rPr>
        <w:lastRenderedPageBreak/>
        <w:drawing>
          <wp:inline distT="0" distB="0" distL="0" distR="0">
            <wp:extent cx="5391150" cy="2362200"/>
            <wp:effectExtent l="19050" t="0" r="0" b="0"/>
            <wp:docPr id="4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721237" w:rsidRDefault="007B4F79" w:rsidP="007B4F79">
      <w:pPr>
        <w:pStyle w:val="Epgrafe"/>
      </w:pPr>
      <w:bookmarkStart w:id="25" w:name="_Toc242720102"/>
      <w:r>
        <w:t xml:space="preserve">Figura </w:t>
      </w:r>
      <w:fldSimple w:instr=" STYLEREF 1 \s ">
        <w:r>
          <w:rPr>
            <w:noProof/>
          </w:rPr>
          <w:t>1</w:t>
        </w:r>
      </w:fldSimple>
      <w:r>
        <w:noBreakHyphen/>
      </w:r>
      <w:fldSimple w:instr=" SEQ Figura \* ARABIC \s 1 ">
        <w:r>
          <w:rPr>
            <w:noProof/>
          </w:rPr>
          <w:t>6</w:t>
        </w:r>
      </w:fldSimple>
      <w:r>
        <w:t>: Diagrama funcional del sistema BCI</w:t>
      </w:r>
      <w:bookmarkEnd w:id="25"/>
    </w:p>
    <w:p w:rsidR="00721237" w:rsidRPr="006753C7" w:rsidRDefault="00721237" w:rsidP="00721237">
      <w:r>
        <w:t xml:space="preserve">Como se </w:t>
      </w:r>
      <w:r w:rsidR="00941C80">
        <w:t>puede</w:t>
      </w:r>
      <w:r>
        <w:t xml:space="preserv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721237" w:rsidRDefault="00721237" w:rsidP="00721237">
      <w:pPr>
        <w:pStyle w:val="Ttulo3"/>
        <w:ind w:left="1146"/>
      </w:pPr>
      <w:bookmarkStart w:id="26" w:name="_Toc176372882"/>
      <w:bookmarkStart w:id="27" w:name="_Toc242542731"/>
      <w:bookmarkStart w:id="28" w:name="_Toc242720116"/>
      <w:r>
        <w:t>Adquisición de los datos</w:t>
      </w:r>
      <w:bookmarkEnd w:id="26"/>
      <w:bookmarkEnd w:id="27"/>
      <w:bookmarkEnd w:id="28"/>
    </w:p>
    <w:p w:rsidR="003C6497" w:rsidRDefault="004826B5" w:rsidP="004826B5">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3C6497" w:rsidRDefault="006C4033" w:rsidP="004826B5">
      <w:r>
        <w:t>Despué</w:t>
      </w:r>
      <w:r w:rsidR="003C6497">
        <w:t xml:space="preserve">s las señales son necesariamente </w:t>
      </w:r>
      <w:r w:rsidR="004826B5">
        <w:t xml:space="preserve">amplificadas por un amplificador de cuatro canales Coulborn V75-08 </w:t>
      </w:r>
      <w:r w:rsidR="003C6497">
        <w:t>para garantizar un nivel de señal adecuado para su estudio.</w:t>
      </w:r>
    </w:p>
    <w:p w:rsidR="004826B5" w:rsidRDefault="003C6497" w:rsidP="004826B5">
      <w:r>
        <w:t xml:space="preserve">Estas señales analógicas son finalmente </w:t>
      </w:r>
      <w:r w:rsidR="004826B5">
        <w:t>digitalizadas a 128 Hz con una tarjeta DAQCard-6025E (National Instru</w:t>
      </w:r>
      <w:r>
        <w:t xml:space="preserve">ments) de 12 bits de resolución, con el objetivo de realizar su procesado y clasificación utilizando un sistema digital. </w:t>
      </w:r>
    </w:p>
    <w:p w:rsidR="00721237" w:rsidRPr="006753C7" w:rsidRDefault="00721237" w:rsidP="00721237">
      <w:pPr>
        <w:pStyle w:val="Ttulo3"/>
        <w:ind w:left="1146"/>
      </w:pPr>
      <w:bookmarkStart w:id="29" w:name="_Toc176372883"/>
      <w:bookmarkStart w:id="30" w:name="_Toc242542732"/>
      <w:bookmarkStart w:id="31" w:name="_Toc242720117"/>
      <w:r w:rsidRPr="006753C7">
        <w:t>Procesado de los datos</w:t>
      </w:r>
      <w:bookmarkEnd w:id="29"/>
      <w:bookmarkEnd w:id="30"/>
      <w:bookmarkEnd w:id="31"/>
    </w:p>
    <w:p w:rsidR="00721237" w:rsidRPr="00F206BB" w:rsidRDefault="00721237" w:rsidP="006C4033">
      <w:pPr>
        <w:rPr>
          <w:i/>
          <w:sz w:val="20"/>
          <w:szCs w:val="20"/>
        </w:rPr>
      </w:pPr>
      <w:r>
        <w:t>La aplicación realiza distintos procesos sobre</w:t>
      </w:r>
      <w:r w:rsidRPr="006753C7">
        <w:t xml:space="preserve"> cada una de las señales</w:t>
      </w:r>
      <w:r>
        <w:t xml:space="preserve"> EEG: </w:t>
      </w:r>
      <w:r w:rsidRPr="00B27C22">
        <w:rPr>
          <w:i/>
        </w:rPr>
        <w:t>enventanado</w:t>
      </w:r>
      <w:r w:rsidR="006C4033">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721237" w:rsidRDefault="00721237" w:rsidP="00721237">
      <w:pPr>
        <w:numPr>
          <w:ilvl w:val="0"/>
          <w:numId w:val="23"/>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721237" w:rsidRDefault="00721237" w:rsidP="00721237">
      <w:pPr>
        <w:numPr>
          <w:ilvl w:val="0"/>
          <w:numId w:val="23"/>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721237" w:rsidRDefault="00721237" w:rsidP="00721237">
      <w:pPr>
        <w:numPr>
          <w:ilvl w:val="0"/>
          <w:numId w:val="23"/>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721237" w:rsidRDefault="00721237" w:rsidP="00721237">
      <w:pPr>
        <w:numPr>
          <w:ilvl w:val="0"/>
          <w:numId w:val="23"/>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721237" w:rsidRDefault="00721237" w:rsidP="006C4033"/>
    <w:p w:rsidR="00721237" w:rsidRPr="006753C7" w:rsidRDefault="00721237" w:rsidP="006C4033">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7B4F79">
        <w:fldChar w:fldCharType="begin"/>
      </w:r>
      <w:r w:rsidR="007B4F79">
        <w:instrText xml:space="preserve"> REF _Ref242719853 \h </w:instrText>
      </w:r>
      <w:r w:rsidR="007B4F79">
        <w:fldChar w:fldCharType="separate"/>
      </w:r>
      <w:r w:rsidR="007B4F79">
        <w:t xml:space="preserve">Figura </w:t>
      </w:r>
      <w:r w:rsidR="007B4F79">
        <w:rPr>
          <w:noProof/>
        </w:rPr>
        <w:t>1</w:t>
      </w:r>
      <w:r w:rsidR="007B4F79">
        <w:noBreakHyphen/>
      </w:r>
      <w:r w:rsidR="007B4F79">
        <w:rPr>
          <w:noProof/>
        </w:rPr>
        <w:t>4</w:t>
      </w:r>
      <w:r w:rsidR="007B4F79">
        <w:fldChar w:fldCharType="end"/>
      </w:r>
      <w:r>
        <w:t xml:space="preserve"> muestra gráfi</w:t>
      </w:r>
      <w:r w:rsidRPr="006753C7">
        <w:t>camente el enventanado de las</w:t>
      </w:r>
      <w:r>
        <w:t xml:space="preserve"> </w:t>
      </w:r>
      <w:r w:rsidRPr="006753C7">
        <w:t>seña</w:t>
      </w:r>
      <w:r>
        <w:t>les adquiridas</w:t>
      </w:r>
      <w:r w:rsidRPr="006753C7">
        <w:t>.</w:t>
      </w:r>
    </w:p>
    <w:p w:rsidR="007B4F79" w:rsidRDefault="00721237" w:rsidP="007B4F79">
      <w:pPr>
        <w:keepNext/>
        <w:spacing w:line="360" w:lineRule="auto"/>
        <w:jc w:val="center"/>
      </w:pPr>
      <w:r>
        <w:rPr>
          <w:noProof/>
          <w:lang w:eastAsia="es-ES"/>
        </w:rPr>
        <w:drawing>
          <wp:inline distT="0" distB="0" distL="0" distR="0">
            <wp:extent cx="3657600" cy="2743200"/>
            <wp:effectExtent l="19050" t="0" r="0" b="0"/>
            <wp:docPr id="3"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3"/>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721237" w:rsidRDefault="007B4F79" w:rsidP="007B4F79">
      <w:pPr>
        <w:pStyle w:val="Epgrafe"/>
      </w:pPr>
      <w:bookmarkStart w:id="32" w:name="_Ref242719853"/>
      <w:bookmarkStart w:id="33" w:name="_Toc242720103"/>
      <w:r>
        <w:t xml:space="preserve">Figura </w:t>
      </w:r>
      <w:fldSimple w:instr=" STYLEREF 1 \s ">
        <w:r>
          <w:rPr>
            <w:noProof/>
          </w:rPr>
          <w:t>1</w:t>
        </w:r>
      </w:fldSimple>
      <w:r>
        <w:noBreakHyphen/>
      </w:r>
      <w:fldSimple w:instr=" SEQ Figura \* ARABIC \s 1 ">
        <w:r>
          <w:rPr>
            <w:noProof/>
          </w:rPr>
          <w:t>7</w:t>
        </w:r>
      </w:fldSimple>
      <w:bookmarkEnd w:id="32"/>
      <w:r>
        <w:t>: Superposición de secuencias analizadas</w:t>
      </w:r>
      <w:bookmarkEnd w:id="33"/>
    </w:p>
    <w:p w:rsidR="00721237" w:rsidRDefault="00721237" w:rsidP="00721237">
      <w:r>
        <w:t>Para finalizar, comentar que se capturará una nueva ven</w:t>
      </w:r>
      <w:r w:rsidR="006C4033">
        <w:t>tana de muestras cada 31.25 ms</w:t>
      </w:r>
      <w:r>
        <w:t xml:space="preserve">.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6pt;height:17.25pt" o:ole="">
            <v:imagedata r:id="rId24" o:title=""/>
          </v:shape>
          <o:OLEObject Type="Embed" ProgID="Equation.3" ShapeID="_x0000_i1026" DrawAspect="Content" ObjectID="_1316461991" r:id="rId25"/>
        </w:object>
      </w:r>
      <w:r>
        <w:t>) se debe realizar todo el procesado de datos y la posterior clasificación de los valores obtenidos.</w:t>
      </w:r>
    </w:p>
    <w:p w:rsidR="00721237" w:rsidRPr="006753C7" w:rsidRDefault="00721237" w:rsidP="00721237">
      <w:pPr>
        <w:pStyle w:val="Ttulo3"/>
        <w:ind w:left="1146"/>
      </w:pPr>
      <w:bookmarkStart w:id="34" w:name="_Toc176372884"/>
      <w:bookmarkStart w:id="35" w:name="_Toc242542733"/>
      <w:bookmarkStart w:id="36" w:name="_Toc242720118"/>
      <w:r>
        <w:t>Clasifi</w:t>
      </w:r>
      <w:r w:rsidRPr="006753C7">
        <w:t>cador</w:t>
      </w:r>
      <w:bookmarkEnd w:id="34"/>
      <w:bookmarkEnd w:id="35"/>
      <w:bookmarkEnd w:id="36"/>
    </w:p>
    <w:p w:rsidR="00721237" w:rsidRPr="006753C7" w:rsidRDefault="00721237" w:rsidP="0072123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rsidR="006C4033">
        <w:t>el</w:t>
      </w:r>
      <w:r>
        <w:t xml:space="preserve"> </w:t>
      </w:r>
      <w:r w:rsidR="006C4033">
        <w:t xml:space="preserve">cambio de tamaño de la barra indicadora del proceso mental que se ha descrito en </w:t>
      </w:r>
      <w:r w:rsidR="00626107">
        <w:fldChar w:fldCharType="begin"/>
      </w:r>
      <w:r w:rsidR="00626107">
        <w:instrText xml:space="preserve"> REF _Ref242719418 \r \h </w:instrText>
      </w:r>
      <w:r w:rsidR="00626107">
        <w:fldChar w:fldCharType="separate"/>
      </w:r>
      <w:r w:rsidR="00626107">
        <w:t>1.2</w:t>
      </w:r>
      <w:r w:rsidR="00626107">
        <w:fldChar w:fldCharType="end"/>
      </w:r>
      <w:r w:rsidR="00626107">
        <w:t xml:space="preserve"> </w:t>
      </w:r>
      <w:r w:rsidR="00626107">
        <w:fldChar w:fldCharType="begin"/>
      </w:r>
      <w:r w:rsidR="00626107">
        <w:instrText xml:space="preserve"> REF _Ref242719430 \h </w:instrText>
      </w:r>
      <w:r w:rsidR="00626107">
        <w:fldChar w:fldCharType="separate"/>
      </w:r>
      <w:r w:rsidR="00626107">
        <w:t>Descripción del Interfaz gráfico de navegación</w:t>
      </w:r>
      <w:r w:rsidR="00626107">
        <w:fldChar w:fldCharType="end"/>
      </w:r>
      <w:r w:rsidRPr="006753C7">
        <w:t>.</w:t>
      </w:r>
    </w:p>
    <w:p w:rsidR="00721237" w:rsidRDefault="00721237" w:rsidP="0072123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721237" w:rsidRPr="00864BA0" w:rsidRDefault="006C4CF3" w:rsidP="00721237">
      <w:pPr>
        <w:spacing w:line="360" w:lineRule="auto"/>
        <w:jc w:val="center"/>
      </w:pPr>
      <w:r w:rsidRPr="00864BA0">
        <w:rPr>
          <w:position w:val="-12"/>
        </w:rPr>
        <w:object w:dxaOrig="3040" w:dyaOrig="360">
          <v:shape id="_x0000_i1025" type="#_x0000_t75" style="width:152.25pt;height:18pt" o:ole="">
            <v:imagedata r:id="rId26" o:title=""/>
          </v:shape>
          <o:OLEObject Type="Embed" ProgID="Equation.3" ShapeID="_x0000_i1025" DrawAspect="Content" ObjectID="_1316461992" r:id="rId27"/>
        </w:object>
      </w:r>
    </w:p>
    <w:p w:rsidR="00721237" w:rsidRPr="006753C7" w:rsidRDefault="00721237" w:rsidP="00721237">
      <w:r w:rsidRPr="006753C7">
        <w:t>donde:</w:t>
      </w:r>
    </w:p>
    <w:p w:rsidR="00721237" w:rsidRPr="006753C7" w:rsidRDefault="00721237" w:rsidP="00721237">
      <w:pPr>
        <w:numPr>
          <w:ilvl w:val="0"/>
          <w:numId w:val="21"/>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721237" w:rsidRDefault="00721237" w:rsidP="00721237">
      <w:pPr>
        <w:numPr>
          <w:ilvl w:val="0"/>
          <w:numId w:val="21"/>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721237" w:rsidRPr="006753C7" w:rsidRDefault="00721237" w:rsidP="00721237">
      <w:pPr>
        <w:pStyle w:val="Ttulo3"/>
        <w:ind w:left="1146"/>
      </w:pPr>
      <w:bookmarkStart w:id="37" w:name="_Toc176372885"/>
      <w:bookmarkStart w:id="38" w:name="_Toc242542734"/>
      <w:bookmarkStart w:id="39" w:name="_Toc242720119"/>
      <w:r w:rsidRPr="006753C7">
        <w:t>Realimentación o biofeedback al sujeto</w:t>
      </w:r>
      <w:r>
        <w:t>.</w:t>
      </w:r>
      <w:bookmarkEnd w:id="37"/>
      <w:bookmarkEnd w:id="38"/>
      <w:bookmarkEnd w:id="39"/>
    </w:p>
    <w:p w:rsidR="002E50AF" w:rsidRPr="006753C7" w:rsidRDefault="002E50AF" w:rsidP="002E50AF">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721237" w:rsidRPr="00656E83" w:rsidRDefault="000D488A" w:rsidP="00721237">
      <w:r>
        <w:t xml:space="preserve">La respuesta gráfica del sistema selector de comandos descrito en el apartado anterior, junto con los movimientos que deben producirse en el mundo virtual como consecuencia de </w:t>
      </w:r>
      <w:r w:rsidR="00D66B25">
        <w:t xml:space="preserve">cada </w:t>
      </w:r>
      <w:r>
        <w:t xml:space="preserve">comando, componen el elemento feedback completo que realimenta </w:t>
      </w:r>
      <w:r w:rsidR="002E50AF">
        <w:t xml:space="preserve">e informa </w:t>
      </w:r>
      <w:r>
        <w:t>al usuario tras la evaluación del sistema BCI.</w:t>
      </w:r>
    </w:p>
    <w:p w:rsidR="00D80506" w:rsidRDefault="00721237" w:rsidP="00D80506">
      <w:pPr>
        <w:pStyle w:val="Ttulo2"/>
      </w:pPr>
      <w:bookmarkStart w:id="40" w:name="_Toc242542737"/>
      <w:bookmarkStart w:id="41" w:name="_Toc242720120"/>
      <w:r>
        <w:t xml:space="preserve">Integración de Vivienda y </w:t>
      </w:r>
      <w:r w:rsidR="00727E7F">
        <w:t>Escuela (</w:t>
      </w:r>
      <w:r>
        <w:t>ETSIT</w:t>
      </w:r>
      <w:bookmarkEnd w:id="40"/>
      <w:r w:rsidR="00727E7F">
        <w:t>)</w:t>
      </w:r>
      <w:bookmarkEnd w:id="41"/>
    </w:p>
    <w:p w:rsidR="00D80506" w:rsidRDefault="00D80506" w:rsidP="00D80506">
      <w:r>
        <w:t xml:space="preserve">La integración con el interfaz, en los mundos virtuales de la Vivienda y de la Escuela, necesita incluir el nodo VRML “silla” como un elemento más del mundo virtual. </w:t>
      </w:r>
    </w:p>
    <w:p w:rsidR="006A2146" w:rsidRDefault="00D80506" w:rsidP="006A2146">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w:t>
      </w:r>
      <w:r w:rsidR="00736ADD">
        <w:t>en el caso de</w:t>
      </w:r>
      <w:r>
        <w:t xml:space="preserv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w:t>
      </w:r>
      <w:r w:rsidR="00736ADD">
        <w:t xml:space="preserve"> </w:t>
      </w:r>
      <w:r>
        <w:t>Los elementos 3D que componen el mundo virtual, tanto en el caso de la Vivienda como en el de la Escuela, permanecen siempre inmóviles</w:t>
      </w:r>
      <w:r w:rsidR="00736ADD">
        <w:t xml:space="preserve"> y</w:t>
      </w:r>
      <w:r>
        <w:t xml:space="preserve"> </w:t>
      </w:r>
      <w:r w:rsidR="00736ADD">
        <w:t xml:space="preserve">es </w:t>
      </w:r>
      <w:r>
        <w:t>el punto de vista, adosado al nodo VRML “Silla” el que emula la sensación de movimiento en la escena.</w:t>
      </w:r>
    </w:p>
    <w:p w:rsidR="00736ADD" w:rsidRDefault="00736ADD" w:rsidP="006A2146">
      <w:r>
        <w:t>En las figura</w:t>
      </w:r>
      <w:r w:rsidR="005C4E1C">
        <w:t xml:space="preserve">s </w:t>
      </w:r>
      <w:r w:rsidR="00740AA4">
        <w:t xml:space="preserve">siguientes </w:t>
      </w:r>
      <w:r w:rsidR="005C4E1C">
        <w:t xml:space="preserve">y </w:t>
      </w:r>
      <w:r>
        <w:t xml:space="preserve">podemos ver el sistema de realimentación o feedback completo que visualiza el usuario en cada uno de los estados de decisión descritos en el apartado </w:t>
      </w:r>
      <w:r w:rsidR="00626107">
        <w:t xml:space="preserve">en el apartado </w:t>
      </w:r>
      <w:r w:rsidR="00626107">
        <w:fldChar w:fldCharType="begin"/>
      </w:r>
      <w:r w:rsidR="00626107">
        <w:instrText xml:space="preserve"> REF _Ref242719472 \r \h </w:instrText>
      </w:r>
      <w:r w:rsidR="00626107">
        <w:fldChar w:fldCharType="separate"/>
      </w:r>
      <w:r w:rsidR="00626107">
        <w:t>1.2</w:t>
      </w:r>
      <w:r w:rsidR="00626107">
        <w:fldChar w:fldCharType="end"/>
      </w:r>
      <w:r>
        <w:t>.</w:t>
      </w:r>
    </w:p>
    <w:p w:rsidR="005C4E1C" w:rsidRDefault="005C4E1C" w:rsidP="00893459">
      <w:pPr>
        <w:keepNext/>
        <w:jc w:val="center"/>
      </w:pPr>
      <w:r>
        <w:rPr>
          <w:noProof/>
          <w:lang w:eastAsia="es-ES"/>
        </w:rPr>
        <w:drawing>
          <wp:inline distT="0" distB="0" distL="0" distR="0">
            <wp:extent cx="3562573" cy="2152650"/>
            <wp:effectExtent l="19050" t="0" r="0" b="0"/>
            <wp:docPr id="3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8"/>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736ADD" w:rsidRDefault="005C4E1C" w:rsidP="005C4E1C">
      <w:pPr>
        <w:pStyle w:val="Epgrafe"/>
      </w:pPr>
      <w:bookmarkStart w:id="42" w:name="_Toc242720104"/>
      <w:r>
        <w:t xml:space="preserve">Figura </w:t>
      </w:r>
      <w:fldSimple w:instr=" STYLEREF 1 \s ">
        <w:r w:rsidR="007B4F79">
          <w:rPr>
            <w:noProof/>
          </w:rPr>
          <w:t>1</w:t>
        </w:r>
      </w:fldSimple>
      <w:r w:rsidR="007B4F79">
        <w:noBreakHyphen/>
      </w:r>
      <w:fldSimple w:instr=" SEQ Figura \* ARABIC \s 1 ">
        <w:r w:rsidR="007B4F79">
          <w:rPr>
            <w:noProof/>
          </w:rPr>
          <w:t>8</w:t>
        </w:r>
      </w:fldSimple>
      <w:r w:rsidR="002E576D">
        <w:t>: Interfaz NC en la Vivienda</w:t>
      </w:r>
      <w:bookmarkEnd w:id="42"/>
    </w:p>
    <w:p w:rsidR="00893459" w:rsidRDefault="00893459" w:rsidP="00893459">
      <w:pPr>
        <w:keepNext/>
        <w:jc w:val="center"/>
      </w:pPr>
      <w:r>
        <w:rPr>
          <w:noProof/>
          <w:lang w:eastAsia="es-ES"/>
        </w:rPr>
        <w:drawing>
          <wp:inline distT="0" distB="0" distL="0" distR="0">
            <wp:extent cx="3467100" cy="2039831"/>
            <wp:effectExtent l="19050" t="0" r="0" b="0"/>
            <wp:docPr id="4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9"/>
                    <a:srcRect/>
                    <a:stretch>
                      <a:fillRect/>
                    </a:stretch>
                  </pic:blipFill>
                  <pic:spPr bwMode="auto">
                    <a:xfrm>
                      <a:off x="0" y="0"/>
                      <a:ext cx="3471966" cy="2042694"/>
                    </a:xfrm>
                    <a:prstGeom prst="rect">
                      <a:avLst/>
                    </a:prstGeom>
                    <a:noFill/>
                    <a:ln w="9525">
                      <a:noFill/>
                      <a:miter lim="800000"/>
                      <a:headEnd/>
                      <a:tailEnd/>
                    </a:ln>
                  </pic:spPr>
                </pic:pic>
              </a:graphicData>
            </a:graphic>
          </wp:inline>
        </w:drawing>
      </w:r>
    </w:p>
    <w:p w:rsidR="005C4E1C" w:rsidRPr="005C4E1C" w:rsidRDefault="00893459" w:rsidP="00893459">
      <w:pPr>
        <w:pStyle w:val="Epgrafe"/>
      </w:pPr>
      <w:bookmarkStart w:id="43" w:name="_Toc242720105"/>
      <w:r>
        <w:t xml:space="preserve">Figura </w:t>
      </w:r>
      <w:fldSimple w:instr=" STYLEREF 1 \s ">
        <w:r w:rsidR="007B4F79">
          <w:rPr>
            <w:noProof/>
          </w:rPr>
          <w:t>1</w:t>
        </w:r>
      </w:fldSimple>
      <w:r w:rsidR="007B4F79">
        <w:noBreakHyphen/>
      </w:r>
      <w:fldSimple w:instr=" SEQ Figura \* ARABIC \s 1 ">
        <w:r w:rsidR="007B4F79">
          <w:rPr>
            <w:noProof/>
          </w:rPr>
          <w:t>9</w:t>
        </w:r>
      </w:fldSimple>
      <w:r w:rsidR="002E576D">
        <w:t>: Interfaz CI en la Escuela</w:t>
      </w:r>
      <w:bookmarkEnd w:id="43"/>
    </w:p>
    <w:p w:rsidR="005C4E1C" w:rsidRDefault="00893459" w:rsidP="006A2146">
      <w:r>
        <w:t xml:space="preserve">Se observa en las imágenes anteriores, en la parte inferior de cada una de ellas, como aparece visualizada parte de la silla de ruedas, más exactamente los brazos de la silla. </w:t>
      </w:r>
    </w:p>
    <w:p w:rsidR="00736ADD" w:rsidRPr="006A2146" w:rsidRDefault="00736ADD" w:rsidP="006A2146">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626107">
        <w:fldChar w:fldCharType="begin"/>
      </w:r>
      <w:r w:rsidR="00626107">
        <w:instrText xml:space="preserve"> REF _Ref242719500 \r \h </w:instrText>
      </w:r>
      <w:r w:rsidR="00626107">
        <w:fldChar w:fldCharType="separate"/>
      </w:r>
      <w:r w:rsidR="00626107">
        <w:t>1.1.1</w:t>
      </w:r>
      <w:r w:rsidR="00626107">
        <w:fldChar w:fldCharType="end"/>
      </w:r>
      <w:r>
        <w:t>, se detecta una colisión y el mundo virtual responde deteniéndose frente al objeto colisionado.</w:t>
      </w:r>
    </w:p>
    <w:p w:rsidR="00721237" w:rsidRDefault="00721237" w:rsidP="00721237">
      <w:pPr>
        <w:pStyle w:val="Ttulo2"/>
      </w:pPr>
      <w:bookmarkStart w:id="44" w:name="_Toc242542738"/>
      <w:bookmarkStart w:id="45" w:name="_Toc242720121"/>
      <w:r>
        <w:t>Integración de Simulador de Vuelo</w:t>
      </w:r>
      <w:bookmarkEnd w:id="44"/>
      <w:bookmarkEnd w:id="45"/>
    </w:p>
    <w:p w:rsidR="00727E7F" w:rsidRDefault="00727E7F" w:rsidP="00721237">
      <w:r>
        <w:t>Al</w:t>
      </w:r>
      <w:r w:rsidR="00721237">
        <w:t xml:space="preserve"> igual que se ha realizado con los </w:t>
      </w:r>
      <w:r>
        <w:t>entornos virtuales</w:t>
      </w:r>
      <w:r w:rsidR="00721237">
        <w:t xml:space="preserve"> </w:t>
      </w:r>
      <w:r>
        <w:t>de la Vivienda y de la Escuela</w:t>
      </w:r>
      <w:r w:rsidR="00721237">
        <w:t>,</w:t>
      </w:r>
      <w:r>
        <w:t xml:space="preserve"> el Simulador de Vuelo debe ser integrado </w:t>
      </w:r>
      <w:r w:rsidR="00721237">
        <w:t>con el sistema interfaz de navegación</w:t>
      </w:r>
      <w:r>
        <w:t>.</w:t>
      </w:r>
    </w:p>
    <w:p w:rsidR="00721237" w:rsidRDefault="00721237" w:rsidP="00721237">
      <w:r>
        <w:t xml:space="preserve">En el caso del Simulador de Vuelo, la integración con el interfaz de navegación es algo más compleja, </w:t>
      </w:r>
      <w:r w:rsidR="00123DCC">
        <w:t xml:space="preserve">ya </w:t>
      </w:r>
      <w:r w:rsidR="002E0044">
        <w:t>que son los propios elementos que modelan el Simulador de Vuelo</w:t>
      </w:r>
      <w:r>
        <w:t xml:space="preserve">, </w:t>
      </w:r>
      <w:r w:rsidR="002E0044">
        <w:t>y no el nodo VRML de navegación</w:t>
      </w:r>
      <w:r>
        <w:t xml:space="preserve">, los que hacen que la escena tome vida y movimiento. </w:t>
      </w:r>
    </w:p>
    <w:p w:rsidR="00721237" w:rsidRDefault="002E0044" w:rsidP="00721237">
      <w:r>
        <w:t>El proceso de integración de la Interfaz de navegación en el mundo virtual del Simulador de vuelo consta de dos pasos:</w:t>
      </w:r>
    </w:p>
    <w:p w:rsidR="00721237" w:rsidRDefault="002E0044" w:rsidP="00721237">
      <w:pPr>
        <w:pStyle w:val="Prrafodelista"/>
        <w:numPr>
          <w:ilvl w:val="0"/>
          <w:numId w:val="18"/>
        </w:numPr>
        <w:contextualSpacing w:val="0"/>
      </w:pPr>
      <w:r>
        <w:t xml:space="preserve">Importación de </w:t>
      </w:r>
      <w:r w:rsidR="00721237">
        <w:t xml:space="preserve"> </w:t>
      </w:r>
      <w:r>
        <w:t>la</w:t>
      </w:r>
      <w:r w:rsidR="00721237">
        <w:t xml:space="preserve"> interfaz </w:t>
      </w:r>
      <w:r>
        <w:t>gráfica (nodo VRML) al mundo virtual</w:t>
      </w:r>
      <w:r w:rsidR="00721237">
        <w:t>.</w:t>
      </w:r>
    </w:p>
    <w:p w:rsidR="00721237" w:rsidRDefault="00721237" w:rsidP="00721237">
      <w:pPr>
        <w:pStyle w:val="Prrafodelista"/>
        <w:numPr>
          <w:ilvl w:val="0"/>
          <w:numId w:val="18"/>
        </w:numPr>
        <w:contextualSpacing w:val="0"/>
      </w:pPr>
      <w:r>
        <w:t>Implementación de algoritmos y métodos en código Matlab, para realizar los movimientos sobre los elementos 3D que componen el Simulador de Vuelo, es decir, sobre el modelo del avión y el plano de vuelo.</w:t>
      </w:r>
    </w:p>
    <w:p w:rsidR="002E0044" w:rsidRPr="002E0044" w:rsidRDefault="002E0044" w:rsidP="002E0044">
      <w:pPr>
        <w:rPr>
          <w:b/>
        </w:rPr>
      </w:pPr>
      <w:r w:rsidRPr="002E0044">
        <w:rPr>
          <w:b/>
        </w:rPr>
        <w:t>INTEGRACIÓN  DE LA INTERFAZ GRÁFICA DE NAVEGACIÓN</w:t>
      </w:r>
    </w:p>
    <w:p w:rsidR="00721237" w:rsidRDefault="0092033B" w:rsidP="00721237">
      <w:r>
        <w:t xml:space="preserve">En el proceso de selección de un comando es idéntico al descrito en el apartado </w:t>
      </w:r>
      <w:r w:rsidR="00626107">
        <w:fldChar w:fldCharType="begin"/>
      </w:r>
      <w:r w:rsidR="00626107">
        <w:instrText xml:space="preserve"> REF _Ref242719523 \r \h </w:instrText>
      </w:r>
      <w:r w:rsidR="00626107">
        <w:fldChar w:fldCharType="separate"/>
      </w:r>
      <w:r w:rsidR="00626107">
        <w:t>1.2</w:t>
      </w:r>
      <w:r w:rsidR="00626107">
        <w:fldChar w:fldCharType="end"/>
      </w:r>
      <w:r>
        <w:t xml:space="preserve">, aunque </w:t>
      </w:r>
      <w:r w:rsidR="002E0044">
        <w:t xml:space="preserve">la interfaz </w:t>
      </w:r>
      <w:r>
        <w:t xml:space="preserve">gráfica </w:t>
      </w:r>
      <w:r w:rsidR="002E0044">
        <w:t>de navegación</w:t>
      </w:r>
      <w:r w:rsidR="00980FCA">
        <w:t xml:space="preserve">, que se muestra en la </w:t>
      </w:r>
      <w:r w:rsidR="00626107">
        <w:fldChar w:fldCharType="begin"/>
      </w:r>
      <w:r w:rsidR="00626107">
        <w:instrText xml:space="preserve"> REF _Ref242719568 \h </w:instrText>
      </w:r>
      <w:r w:rsidR="00626107">
        <w:fldChar w:fldCharType="separate"/>
      </w:r>
      <w:r w:rsidR="00626107">
        <w:t xml:space="preserve">Figura </w:t>
      </w:r>
      <w:r w:rsidR="00626107">
        <w:rPr>
          <w:noProof/>
        </w:rPr>
        <w:t>1</w:t>
      </w:r>
      <w:r w:rsidR="00626107">
        <w:noBreakHyphen/>
      </w:r>
      <w:r w:rsidR="00626107">
        <w:rPr>
          <w:noProof/>
        </w:rPr>
        <w:t>6</w:t>
      </w:r>
      <w:r w:rsidR="00626107">
        <w:fldChar w:fldCharType="end"/>
      </w:r>
      <w:r w:rsidR="00980FCA">
        <w:t>,</w:t>
      </w:r>
      <w:r w:rsidR="002E0044">
        <w:t xml:space="preserve"> es algo distinta. C</w:t>
      </w:r>
      <w:r w:rsidR="00721237">
        <w:t>onsta de tres elementos que se agrupan baj</w:t>
      </w:r>
      <w:r w:rsidR="002E0044">
        <w:t>o un mismo nodo VRML</w:t>
      </w:r>
      <w:r>
        <w:t>:</w:t>
      </w:r>
    </w:p>
    <w:p w:rsidR="00721237" w:rsidRDefault="00721237" w:rsidP="00721237">
      <w:pPr>
        <w:pStyle w:val="Prrafodelista"/>
        <w:numPr>
          <w:ilvl w:val="0"/>
          <w:numId w:val="17"/>
        </w:numPr>
      </w:pPr>
      <w:r>
        <w:t>Punto de vista o cámara a través de la cual el usuario percibe el mundo virtual.</w:t>
      </w:r>
    </w:p>
    <w:p w:rsidR="00721237" w:rsidRDefault="00721237" w:rsidP="00721237">
      <w:pPr>
        <w:pStyle w:val="Prrafodelista"/>
        <w:ind w:left="720"/>
      </w:pPr>
    </w:p>
    <w:p w:rsidR="00721237" w:rsidRDefault="00980FCA" w:rsidP="00721237">
      <w:pPr>
        <w:pStyle w:val="Prrafodelista"/>
        <w:numPr>
          <w:ilvl w:val="0"/>
          <w:numId w:val="17"/>
        </w:numPr>
        <w:contextualSpacing w:val="0"/>
      </w:pPr>
      <w:r>
        <w:t>Interfaz gráfico para el estado NC (No control).</w:t>
      </w:r>
    </w:p>
    <w:p w:rsidR="00980FCA" w:rsidRDefault="00980FCA" w:rsidP="00980FCA">
      <w:pPr>
        <w:pStyle w:val="Prrafodelista"/>
      </w:pPr>
    </w:p>
    <w:p w:rsidR="00980FCA" w:rsidRDefault="00980FCA" w:rsidP="00721237">
      <w:pPr>
        <w:pStyle w:val="Prrafodelista"/>
        <w:numPr>
          <w:ilvl w:val="0"/>
          <w:numId w:val="17"/>
        </w:numPr>
        <w:contextualSpacing w:val="0"/>
      </w:pPr>
      <w:r>
        <w:t>Interfaz gráfico para el estado CI (Control Intencionado). Esta interfaz presenta igualmente una rueda de comandos, pero esta vez con cuatro opciones:</w:t>
      </w:r>
    </w:p>
    <w:p w:rsidR="00721237" w:rsidRDefault="00721237" w:rsidP="00721237">
      <w:pPr>
        <w:pStyle w:val="Prrafodelista"/>
        <w:numPr>
          <w:ilvl w:val="1"/>
          <w:numId w:val="17"/>
        </w:numPr>
        <w:contextualSpacing w:val="0"/>
      </w:pPr>
      <w:r>
        <w:t>Ascensos: el avión toma altura sobre el relieve de la ciudad.</w:t>
      </w:r>
    </w:p>
    <w:p w:rsidR="00721237" w:rsidRDefault="00721237" w:rsidP="00721237">
      <w:pPr>
        <w:pStyle w:val="Prrafodelista"/>
        <w:numPr>
          <w:ilvl w:val="1"/>
          <w:numId w:val="17"/>
        </w:numPr>
        <w:contextualSpacing w:val="0"/>
      </w:pPr>
      <w:r>
        <w:t>Giros a la derecha del avión.</w:t>
      </w:r>
    </w:p>
    <w:p w:rsidR="00721237" w:rsidRDefault="00721237" w:rsidP="00721237">
      <w:pPr>
        <w:pStyle w:val="Prrafodelista"/>
        <w:numPr>
          <w:ilvl w:val="1"/>
          <w:numId w:val="17"/>
        </w:numPr>
        <w:contextualSpacing w:val="0"/>
      </w:pPr>
      <w:r>
        <w:t>Descensos: O lo que es lo mismo, pérdida de altura de vuelo.</w:t>
      </w:r>
    </w:p>
    <w:p w:rsidR="00721237" w:rsidRDefault="00721237" w:rsidP="00721237">
      <w:pPr>
        <w:pStyle w:val="Prrafodelista"/>
        <w:numPr>
          <w:ilvl w:val="1"/>
          <w:numId w:val="17"/>
        </w:numPr>
        <w:contextualSpacing w:val="0"/>
      </w:pPr>
      <w:r>
        <w:t>Giros a la izquierda del avión.</w:t>
      </w:r>
    </w:p>
    <w:p w:rsidR="00721237" w:rsidRDefault="00721237" w:rsidP="00721237">
      <w:pPr>
        <w:pStyle w:val="Prrafodelista"/>
        <w:keepNext/>
        <w:ind w:left="0"/>
        <w:jc w:val="center"/>
      </w:pPr>
      <w:r>
        <w:rPr>
          <w:noProof/>
          <w:lang w:eastAsia="es-ES"/>
        </w:rPr>
        <w:lastRenderedPageBreak/>
        <w:drawing>
          <wp:inline distT="0" distB="0" distL="0" distR="0">
            <wp:extent cx="3076575" cy="3053179"/>
            <wp:effectExtent l="19050" t="19050" r="28575" b="13871"/>
            <wp:docPr id="1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30"/>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721237" w:rsidRDefault="00721237" w:rsidP="00721237">
      <w:pPr>
        <w:pStyle w:val="Epgrafe"/>
      </w:pPr>
      <w:bookmarkStart w:id="46" w:name="_Toc241207614"/>
      <w:bookmarkStart w:id="47" w:name="_Ref242719568"/>
      <w:bookmarkStart w:id="48" w:name="_Toc242720106"/>
      <w:r>
        <w:t xml:space="preserve">Figura </w:t>
      </w:r>
      <w:fldSimple w:instr=" STYLEREF 1 \s ">
        <w:r w:rsidR="007B4F79">
          <w:rPr>
            <w:noProof/>
          </w:rPr>
          <w:t>1</w:t>
        </w:r>
      </w:fldSimple>
      <w:r w:rsidR="007B4F79">
        <w:noBreakHyphen/>
      </w:r>
      <w:fldSimple w:instr=" SEQ Figura \* ARABIC \s 1 ">
        <w:r w:rsidR="007B4F79">
          <w:rPr>
            <w:noProof/>
          </w:rPr>
          <w:t>10</w:t>
        </w:r>
      </w:fldSimple>
      <w:bookmarkEnd w:id="47"/>
      <w:r>
        <w:t>: Interfaz gráfico (VRML) de navegación</w:t>
      </w:r>
      <w:bookmarkEnd w:id="46"/>
      <w:bookmarkEnd w:id="48"/>
      <w:r>
        <w:t xml:space="preserve"> </w:t>
      </w:r>
    </w:p>
    <w:p w:rsidR="00721237" w:rsidRDefault="00721237" w:rsidP="00721237">
      <w:r>
        <w:t xml:space="preserve">Una vez que disponemos del mundo virtual del Simulador de Vuelo bajo el </w:t>
      </w:r>
      <w:r w:rsidR="00980FCA">
        <w:t>lenguaje</w:t>
      </w:r>
      <w:r>
        <w:t xml:space="preserv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721237" w:rsidRDefault="00C65DA8" w:rsidP="00721237">
      <w:r>
        <w:t>El resultado de la integración visualizado desde el punto de vista desde donde sujeto percibe el mundo virtual es el siguiente.</w:t>
      </w:r>
    </w:p>
    <w:p w:rsidR="00721237" w:rsidRDefault="00721237" w:rsidP="00721237">
      <w:pPr>
        <w:keepNext/>
        <w:jc w:val="center"/>
      </w:pPr>
      <w:r>
        <w:rPr>
          <w:noProof/>
          <w:lang w:eastAsia="es-ES"/>
        </w:rPr>
        <w:drawing>
          <wp:inline distT="0" distB="0" distL="0" distR="0">
            <wp:extent cx="4686300" cy="2524125"/>
            <wp:effectExtent l="19050" t="0" r="0" b="0"/>
            <wp:docPr id="1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31"/>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721237" w:rsidRDefault="00721237" w:rsidP="00721237">
      <w:pPr>
        <w:pStyle w:val="Epgrafe"/>
      </w:pPr>
      <w:bookmarkStart w:id="49" w:name="_Toc241207615"/>
      <w:bookmarkStart w:id="50" w:name="_Toc242720107"/>
      <w:r>
        <w:t xml:space="preserve">Figura </w:t>
      </w:r>
      <w:fldSimple w:instr=" STYLEREF 1 \s ">
        <w:r w:rsidR="007B4F79">
          <w:rPr>
            <w:noProof/>
          </w:rPr>
          <w:t>1</w:t>
        </w:r>
      </w:fldSimple>
      <w:r w:rsidR="007B4F79">
        <w:noBreakHyphen/>
      </w:r>
      <w:fldSimple w:instr=" SEQ Figura \* ARABIC \s 1 ">
        <w:r w:rsidR="007B4F79">
          <w:rPr>
            <w:noProof/>
          </w:rPr>
          <w:t>11</w:t>
        </w:r>
      </w:fldSimple>
      <w:r>
        <w:t>: Integración. Visualización desde el punto de vista</w:t>
      </w:r>
      <w:bookmarkEnd w:id="49"/>
      <w:bookmarkEnd w:id="50"/>
    </w:p>
    <w:p w:rsidR="0027091E" w:rsidRDefault="0027091E" w:rsidP="0027091E">
      <w:pPr>
        <w:rPr>
          <w:b/>
        </w:rPr>
      </w:pPr>
    </w:p>
    <w:p w:rsidR="0027091E" w:rsidRDefault="0027091E" w:rsidP="0027091E">
      <w:pPr>
        <w:rPr>
          <w:b/>
        </w:rPr>
      </w:pPr>
    </w:p>
    <w:p w:rsidR="00721237" w:rsidRPr="0027091E" w:rsidRDefault="0027091E" w:rsidP="0027091E">
      <w:pPr>
        <w:rPr>
          <w:b/>
        </w:rPr>
      </w:pPr>
      <w:r w:rsidRPr="0027091E">
        <w:rPr>
          <w:b/>
        </w:rPr>
        <w:lastRenderedPageBreak/>
        <w:t>IMPLEMENTACIÓN DEL MOVIMIENTO</w:t>
      </w:r>
    </w:p>
    <w:p w:rsidR="00721237" w:rsidRDefault="00721237" w:rsidP="00721237">
      <w:r>
        <w:t>A través del interfaz se escoge una de las cuatro opciones de navegación que deben traducirse a los correspondientes desplazamientos de los elementos del mundo virtual para producir el movimiento de la escena.</w:t>
      </w:r>
    </w:p>
    <w:p w:rsidR="00721237" w:rsidRPr="00EF0BBD" w:rsidRDefault="00721237" w:rsidP="00721237">
      <w:r>
        <w:t>En el caso del Simula</w:t>
      </w:r>
      <w:r w:rsidR="0092033B">
        <w:t xml:space="preserve">dor de Vuelo al interpretar un comando </w:t>
      </w:r>
      <w:r>
        <w:t xml:space="preserve">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rsidR="0092033B">
        <w:t>la</w:t>
      </w:r>
      <w:r w:rsidRPr="00EF0BBD">
        <w:t xml:space="preserve"> interfaz con el que se ha realizado la integración.</w:t>
      </w:r>
    </w:p>
    <w:p w:rsidR="00721237" w:rsidRPr="00EF0BBD" w:rsidRDefault="00721237" w:rsidP="0072123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rsidR="0092033B">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721237" w:rsidRDefault="00721237" w:rsidP="00721237">
      <w:r w:rsidRPr="00EF0BBD">
        <w:t>Como se explicó en el epígrafe</w:t>
      </w:r>
      <w:r>
        <w:t xml:space="preserve"> </w:t>
      </w:r>
      <w:r w:rsidR="00E6421F">
        <w:fldChar w:fldCharType="begin"/>
      </w:r>
      <w:r>
        <w:instrText xml:space="preserve"> REF _Ref241496368 \r \h </w:instrText>
      </w:r>
      <w:r w:rsidR="00E6421F">
        <w:fldChar w:fldCharType="separate"/>
      </w:r>
      <w:r>
        <w:t>5.4.2.2</w:t>
      </w:r>
      <w:r w:rsidR="00E6421F">
        <w:fldChar w:fldCharType="end"/>
      </w:r>
      <w:r>
        <w:t xml:space="preserve"> </w:t>
      </w:r>
      <w:r w:rsidR="00E6421F">
        <w:fldChar w:fldCharType="begin"/>
      </w:r>
      <w:r>
        <w:instrText xml:space="preserve"> REF _Ref241496368 \h </w:instrText>
      </w:r>
      <w:r w:rsidR="00E6421F">
        <w:fldChar w:fldCharType="separate"/>
      </w:r>
      <w:r>
        <w:t>Texturización del plano de vuelo</w:t>
      </w:r>
      <w:r w:rsidR="00E6421F">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w:t>
      </w:r>
      <w:r w:rsidR="0092033B">
        <w:t xml:space="preserve"> (como se realiza en la Vivienda y Escuela con el nodo “silla”)</w:t>
      </w:r>
      <w:r>
        <w:t>, sino que es el propio terreno (</w:t>
      </w:r>
      <w:r w:rsidRPr="00EF0BBD">
        <w:t>textura del plano) el</w:t>
      </w:r>
      <w:r>
        <w:t xml:space="preserve"> que se desplaza, permaneciendo en todo momento el modelo del avión y el punto de vista inmóviles en sus coordenadas originales.</w:t>
      </w:r>
    </w:p>
    <w:p w:rsidR="00721237" w:rsidRPr="00EB1EDD" w:rsidRDefault="00721237" w:rsidP="00721237">
      <w:pPr>
        <w:pStyle w:val="Prrafodelista"/>
        <w:numPr>
          <w:ilvl w:val="0"/>
          <w:numId w:val="19"/>
        </w:numPr>
        <w:contextualSpacing w:val="0"/>
        <w:rPr>
          <w:b/>
          <w:bCs/>
        </w:rPr>
      </w:pPr>
      <w:r w:rsidRPr="00EB1EDD">
        <w:rPr>
          <w:b/>
          <w:bCs/>
        </w:rPr>
        <w:t>Avance cont</w:t>
      </w:r>
      <w:r>
        <w:rPr>
          <w:b/>
          <w:bCs/>
        </w:rPr>
        <w:t>i</w:t>
      </w:r>
      <w:r w:rsidRPr="00EB1EDD">
        <w:rPr>
          <w:b/>
          <w:bCs/>
        </w:rPr>
        <w:t>nuo del avión</w:t>
      </w:r>
    </w:p>
    <w:p w:rsidR="00721237" w:rsidRDefault="00721237" w:rsidP="00721237">
      <w:r>
        <w:t xml:space="preserve">Se consigue realizando el desplazamiento de la textura, más bien del </w:t>
      </w:r>
      <w:r w:rsidRPr="00EF0BBD">
        <w:rPr>
          <w:i/>
        </w:rPr>
        <w:t>Gizmo</w:t>
      </w:r>
      <w:r w:rsidR="0092033B">
        <w:t xml:space="preserve"> de la textura</w:t>
      </w:r>
      <w:r>
        <w:t xml:space="preserve">,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626107" w:rsidRDefault="00626107" w:rsidP="00721237"/>
    <w:p w:rsidR="00626107" w:rsidRDefault="00721237" w:rsidP="00626107">
      <w:pPr>
        <w:keepNext/>
      </w:pPr>
      <w:r>
        <w:rPr>
          <w:noProof/>
          <w:lang w:eastAsia="es-ES"/>
        </w:rPr>
        <w:lastRenderedPageBreak/>
        <w:drawing>
          <wp:inline distT="0" distB="0" distL="0" distR="0">
            <wp:extent cx="1701800" cy="1276349"/>
            <wp:effectExtent l="19050" t="0" r="0" b="0"/>
            <wp:docPr id="1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1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1702853" cy="1277139"/>
                    </a:xfrm>
                    <a:prstGeom prst="rect">
                      <a:avLst/>
                    </a:prstGeom>
                  </pic:spPr>
                </pic:pic>
              </a:graphicData>
            </a:graphic>
          </wp:inline>
        </w:drawing>
      </w:r>
      <w:r w:rsidR="00626107">
        <w:rPr>
          <w:noProof/>
          <w:lang w:eastAsia="es-ES"/>
        </w:rPr>
        <w:drawing>
          <wp:inline distT="0" distB="0" distL="0" distR="0">
            <wp:extent cx="1685925" cy="1264444"/>
            <wp:effectExtent l="19050" t="0" r="9525" b="0"/>
            <wp:docPr id="27"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1686718" cy="1265039"/>
                    </a:xfrm>
                    <a:prstGeom prst="rect">
                      <a:avLst/>
                    </a:prstGeom>
                  </pic:spPr>
                </pic:pic>
              </a:graphicData>
            </a:graphic>
          </wp:inline>
        </w:drawing>
      </w:r>
    </w:p>
    <w:p w:rsidR="00626107" w:rsidRPr="00626107" w:rsidRDefault="00626107" w:rsidP="00626107">
      <w:pPr>
        <w:jc w:val="center"/>
        <w:rPr>
          <w:b/>
          <w:i/>
          <w:color w:val="548DD4" w:themeColor="text2" w:themeTint="99"/>
        </w:rPr>
      </w:pPr>
      <w:r w:rsidRPr="00626107">
        <w:rPr>
          <w:b/>
          <w:i/>
          <w:color w:val="548DD4" w:themeColor="text2" w:themeTint="99"/>
        </w:rPr>
        <w:t xml:space="preserve">Figura </w:t>
      </w:r>
      <w:r w:rsidR="007B4F79">
        <w:rPr>
          <w:b/>
          <w:i/>
          <w:color w:val="548DD4" w:themeColor="text2" w:themeTint="99"/>
        </w:rPr>
        <w:fldChar w:fldCharType="begin"/>
      </w:r>
      <w:r w:rsidR="007B4F79">
        <w:rPr>
          <w:b/>
          <w:i/>
          <w:color w:val="548DD4" w:themeColor="text2" w:themeTint="99"/>
        </w:rPr>
        <w:instrText xml:space="preserve"> STYLEREF 1 \s </w:instrText>
      </w:r>
      <w:r w:rsidR="007B4F79">
        <w:rPr>
          <w:b/>
          <w:i/>
          <w:color w:val="548DD4" w:themeColor="text2" w:themeTint="99"/>
        </w:rPr>
        <w:fldChar w:fldCharType="separate"/>
      </w:r>
      <w:r w:rsidR="007B4F79">
        <w:rPr>
          <w:b/>
          <w:i/>
          <w:noProof/>
          <w:color w:val="548DD4" w:themeColor="text2" w:themeTint="99"/>
        </w:rPr>
        <w:t>1</w:t>
      </w:r>
      <w:r w:rsidR="007B4F79">
        <w:rPr>
          <w:b/>
          <w:i/>
          <w:color w:val="548DD4" w:themeColor="text2" w:themeTint="99"/>
        </w:rPr>
        <w:fldChar w:fldCharType="end"/>
      </w:r>
      <w:r w:rsidR="007B4F79">
        <w:rPr>
          <w:b/>
          <w:i/>
          <w:color w:val="548DD4" w:themeColor="text2" w:themeTint="99"/>
        </w:rPr>
        <w:noBreakHyphen/>
      </w:r>
      <w:r w:rsidR="007B4F79">
        <w:rPr>
          <w:b/>
          <w:i/>
          <w:color w:val="548DD4" w:themeColor="text2" w:themeTint="99"/>
        </w:rPr>
        <w:fldChar w:fldCharType="begin"/>
      </w:r>
      <w:r w:rsidR="007B4F79">
        <w:rPr>
          <w:b/>
          <w:i/>
          <w:color w:val="548DD4" w:themeColor="text2" w:themeTint="99"/>
        </w:rPr>
        <w:instrText xml:space="preserve"> SEQ Figura \* ARABIC \s 1 </w:instrText>
      </w:r>
      <w:r w:rsidR="007B4F79">
        <w:rPr>
          <w:b/>
          <w:i/>
          <w:color w:val="548DD4" w:themeColor="text2" w:themeTint="99"/>
        </w:rPr>
        <w:fldChar w:fldCharType="separate"/>
      </w:r>
      <w:r w:rsidR="007B4F79">
        <w:rPr>
          <w:b/>
          <w:i/>
          <w:noProof/>
          <w:color w:val="548DD4" w:themeColor="text2" w:themeTint="99"/>
        </w:rPr>
        <w:t>12</w:t>
      </w:r>
      <w:r w:rsidR="007B4F79">
        <w:rPr>
          <w:b/>
          <w:i/>
          <w:color w:val="548DD4" w:themeColor="text2" w:themeTint="99"/>
        </w:rPr>
        <w:fldChar w:fldCharType="end"/>
      </w:r>
      <w:r w:rsidRPr="00626107">
        <w:rPr>
          <w:b/>
          <w:i/>
          <w:color w:val="548DD4" w:themeColor="text2" w:themeTint="99"/>
        </w:rPr>
        <w:t>: Avance continúo del avión</w:t>
      </w:r>
    </w:p>
    <w:p w:rsidR="00721237" w:rsidRDefault="00721237" w:rsidP="00721237">
      <w:r>
        <w:t>Los cambios necesarios a nivel de implementación de código Matlab han requerido que en las líneas de código</w:t>
      </w:r>
      <w:r w:rsidR="0092033B">
        <w:t xml:space="preserve"> (</w:t>
      </w:r>
      <w:r w:rsidR="00864060">
        <w:t>propias del sistema BCI</w:t>
      </w:r>
      <w:r w:rsidR="0092033B">
        <w:t xml:space="preserve"> existente)</w:t>
      </w:r>
      <w:r>
        <w:t xml:space="preserve"> en las que se realizaban movimientos del punto de vista, ahora lo que se haga sea el desplazamiento de la textura en la dirección que se ha </w:t>
      </w:r>
      <w:r w:rsidR="0092033B">
        <w:t>descrito</w:t>
      </w:r>
      <w:r>
        <w:t xml:space="preserve">. </w:t>
      </w:r>
      <w:r w:rsidR="00864060">
        <w:t>E</w:t>
      </w:r>
      <w:r>
        <w:t xml:space="preserve">ste </w:t>
      </w:r>
      <w:r w:rsidR="00864060">
        <w:t>avance</w:t>
      </w:r>
      <w:r>
        <w:t xml:space="preserve"> se ejecuta en todo momento siempre y cuando no se haya tomado </w:t>
      </w:r>
      <w:r w:rsidR="00864060">
        <w:t>algún comando</w:t>
      </w:r>
      <w:r>
        <w:t xml:space="preserve"> de navegación. </w:t>
      </w:r>
    </w:p>
    <w:p w:rsidR="00721237" w:rsidRDefault="00721237" w:rsidP="00721237">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721237" w:rsidRDefault="00721237" w:rsidP="00721237">
      <w:r>
        <w:t xml:space="preserve">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w:t>
      </w:r>
      <w:r w:rsidR="0092033B">
        <w:t>permanece en las coordenadas orig</w:t>
      </w:r>
      <w:r>
        <w:t>inales</w:t>
      </w:r>
      <w:r w:rsidR="0092033B">
        <w:t xml:space="preserve"> (no se desplaza) </w:t>
      </w:r>
      <w:r>
        <w:t xml:space="preserve">, pero se rota su eje hacia la derecha o izquierda según </w:t>
      </w:r>
      <w:r w:rsidR="0092033B">
        <w:t>el comando elegido</w:t>
      </w:r>
      <w:r>
        <w:t xml:space="preserve">, dotando a la escena de mayor realismo a la hora de recrear cada uno de los movimientos. En realidad la textura avanza y el avión rota y la sensación </w:t>
      </w:r>
      <w:r w:rsidR="0092033B">
        <w:t xml:space="preserve">final </w:t>
      </w:r>
      <w:r>
        <w:t xml:space="preserve">se aproxima a un giro y avance natural </w:t>
      </w:r>
      <w:r w:rsidR="0092033B">
        <w:t>de</w:t>
      </w:r>
      <w:r>
        <w:t xml:space="preserve"> un avión real.</w:t>
      </w:r>
    </w:p>
    <w:p w:rsidR="00721237" w:rsidRDefault="00721237" w:rsidP="00721237">
      <w:r>
        <w:t xml:space="preserve">La siguiente secuencia de imágenes plasma el resultado de un giro a la derecha. </w:t>
      </w:r>
    </w:p>
    <w:p w:rsidR="00626107" w:rsidRDefault="00721237" w:rsidP="00626107">
      <w:pPr>
        <w:keepNext/>
      </w:pPr>
      <w:r>
        <w:rPr>
          <w:noProof/>
          <w:lang w:eastAsia="es-ES"/>
        </w:rPr>
        <w:drawing>
          <wp:inline distT="0" distB="0" distL="0" distR="0">
            <wp:extent cx="1720850" cy="1290638"/>
            <wp:effectExtent l="19050" t="0" r="0" b="0"/>
            <wp:docPr id="1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1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1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cstate="print"/>
                    <a:stretch>
                      <a:fillRect/>
                    </a:stretch>
                  </pic:blipFill>
                  <pic:spPr>
                    <a:xfrm>
                      <a:off x="0" y="0"/>
                      <a:ext cx="1728012" cy="1296009"/>
                    </a:xfrm>
                    <a:prstGeom prst="rect">
                      <a:avLst/>
                    </a:prstGeom>
                  </pic:spPr>
                </pic:pic>
              </a:graphicData>
            </a:graphic>
          </wp:inline>
        </w:drawing>
      </w:r>
    </w:p>
    <w:p w:rsidR="00721237" w:rsidRPr="004C3239" w:rsidRDefault="00626107" w:rsidP="00626107">
      <w:pPr>
        <w:pStyle w:val="Epgrafe"/>
      </w:pPr>
      <w:bookmarkStart w:id="51" w:name="_Toc242720108"/>
      <w:r>
        <w:t xml:space="preserve">Figura </w:t>
      </w:r>
      <w:fldSimple w:instr=" STYLEREF 1 \s ">
        <w:r w:rsidR="007B4F79">
          <w:rPr>
            <w:noProof/>
          </w:rPr>
          <w:t>1</w:t>
        </w:r>
      </w:fldSimple>
      <w:r w:rsidR="007B4F79">
        <w:noBreakHyphen/>
      </w:r>
      <w:fldSimple w:instr=" SEQ Figura \* ARABIC \s 1 ">
        <w:r w:rsidR="007B4F79">
          <w:rPr>
            <w:noProof/>
          </w:rPr>
          <w:t>13</w:t>
        </w:r>
      </w:fldSimple>
      <w:r>
        <w:t>: Giro a la derecha del avión</w:t>
      </w:r>
      <w:bookmarkEnd w:id="51"/>
    </w:p>
    <w:p w:rsidR="00721237" w:rsidRPr="00B40B28" w:rsidRDefault="00721237" w:rsidP="00721237">
      <w:pPr>
        <w:pStyle w:val="Prrafodelista"/>
        <w:numPr>
          <w:ilvl w:val="0"/>
          <w:numId w:val="19"/>
        </w:numPr>
        <w:contextualSpacing w:val="0"/>
        <w:rPr>
          <w:b/>
          <w:bCs/>
        </w:rPr>
      </w:pPr>
      <w:r>
        <w:rPr>
          <w:b/>
          <w:bCs/>
        </w:rPr>
        <w:t xml:space="preserve">Ascensos y descensos </w:t>
      </w:r>
    </w:p>
    <w:p w:rsidR="00721237" w:rsidRDefault="00721237" w:rsidP="00721237">
      <w:r>
        <w:t xml:space="preserve">En este caso la textura debe de seguir avanzando tal y como se describe en el punto 1, pero además entra en juego la ubicación del plano </w:t>
      </w:r>
      <w:r w:rsidR="00E2304B">
        <w:t>de vuelo texturizado</w:t>
      </w:r>
      <w:r>
        <w:t xml:space="preserve">. Si se desplaza paulatinamente el plano en dirección –Y, lo que se está haciendo es alejar el plano del avión, por tanto se experimenta la sensación </w:t>
      </w:r>
      <w:r w:rsidR="00E2304B">
        <w:t>ganar altura</w:t>
      </w:r>
      <w:r>
        <w:t xml:space="preserve"> y alejarnos del terreno.</w:t>
      </w:r>
    </w:p>
    <w:p w:rsidR="00721237" w:rsidRDefault="00721237" w:rsidP="00721237">
      <w:r>
        <w:lastRenderedPageBreak/>
        <w:t>Si, por el contrario, se desplaza el plano en dirección Y, se está acercando a la posición donde permanentemente se localiza el avión y punto de vista, y se consigue así la sensación de estar descendiendo.</w:t>
      </w:r>
    </w:p>
    <w:p w:rsidR="00721237" w:rsidRDefault="00721237" w:rsidP="0072123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721237" w:rsidRDefault="007B4F79" w:rsidP="00721237">
      <w:r>
        <w:t>En la figura siguiente s</w:t>
      </w:r>
      <w:r w:rsidR="00721237">
        <w:t>e puede observar el e</w:t>
      </w:r>
      <w:r>
        <w:t>fecto conseguido en un descenso.</w:t>
      </w:r>
    </w:p>
    <w:p w:rsidR="00626107" w:rsidRDefault="00721237" w:rsidP="00626107">
      <w:pPr>
        <w:keepNext/>
      </w:pPr>
      <w:r>
        <w:rPr>
          <w:noProof/>
          <w:lang w:eastAsia="es-ES"/>
        </w:rPr>
        <w:drawing>
          <wp:inline distT="0" distB="0" distL="0" distR="0">
            <wp:extent cx="1724025" cy="1293020"/>
            <wp:effectExtent l="19050" t="0" r="9525" b="0"/>
            <wp:docPr id="1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2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2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0" cstate="print"/>
                    <a:stretch>
                      <a:fillRect/>
                    </a:stretch>
                  </pic:blipFill>
                  <pic:spPr>
                    <a:xfrm>
                      <a:off x="0" y="0"/>
                      <a:ext cx="1730570" cy="1297926"/>
                    </a:xfrm>
                    <a:prstGeom prst="rect">
                      <a:avLst/>
                    </a:prstGeom>
                  </pic:spPr>
                </pic:pic>
              </a:graphicData>
            </a:graphic>
          </wp:inline>
        </w:drawing>
      </w:r>
    </w:p>
    <w:p w:rsidR="00721237" w:rsidRDefault="00626107" w:rsidP="00626107">
      <w:pPr>
        <w:pStyle w:val="Epgrafe"/>
      </w:pPr>
      <w:bookmarkStart w:id="52" w:name="_Toc242720109"/>
      <w:r>
        <w:t xml:space="preserve">Figura </w:t>
      </w:r>
      <w:fldSimple w:instr=" STYLEREF 1 \s ">
        <w:r w:rsidR="007B4F79">
          <w:rPr>
            <w:noProof/>
          </w:rPr>
          <w:t>1</w:t>
        </w:r>
      </w:fldSimple>
      <w:r w:rsidR="007B4F79">
        <w:noBreakHyphen/>
      </w:r>
      <w:fldSimple w:instr=" SEQ Figura \* ARABIC \s 1 ">
        <w:r w:rsidR="007B4F79">
          <w:rPr>
            <w:noProof/>
          </w:rPr>
          <w:t>14</w:t>
        </w:r>
      </w:fldSimple>
      <w:r>
        <w:t>: Descenso del avión</w:t>
      </w:r>
      <w:bookmarkEnd w:id="52"/>
    </w:p>
    <w:p w:rsidR="00721237" w:rsidRDefault="00721237" w:rsidP="00721237"/>
    <w:p w:rsidR="00721237" w:rsidRPr="001754EC" w:rsidRDefault="00864060" w:rsidP="00721237">
      <w:r>
        <w:t>Los métodos Matlab necesarios para la implementación de estos comandos se incluyen en las líneas de código pertinentes del sistema BCI existente. Los métodos desarrollados se muestran en el ANEXO XXX.</w:t>
      </w:r>
    </w:p>
    <w:p w:rsidR="00721237" w:rsidRDefault="00721237" w:rsidP="00721237">
      <w:pPr>
        <w:pStyle w:val="Ttulo1"/>
      </w:pPr>
      <w:bookmarkStart w:id="53" w:name="_Toc242542741"/>
      <w:bookmarkStart w:id="54" w:name="_Toc242720122"/>
      <w:r>
        <w:t>PRUEBAS Y EVALUACIÓN</w:t>
      </w:r>
      <w:bookmarkEnd w:id="53"/>
      <w:bookmarkEnd w:id="54"/>
    </w:p>
    <w:p w:rsidR="00721237" w:rsidRDefault="00721237" w:rsidP="00721237">
      <w:bookmarkStart w:id="55" w:name="_Toc242542742"/>
      <w:r>
        <w:t>CONCLUSIONES Y LINEAS FUTURAS</w:t>
      </w:r>
      <w:bookmarkEnd w:id="55"/>
    </w:p>
    <w:sectPr w:rsidR="00721237" w:rsidSect="005C29E5">
      <w:headerReference w:type="even" r:id="rId41"/>
      <w:headerReference w:type="default" r:id="rId42"/>
      <w:headerReference w:type="first" r:id="rId43"/>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6399" w:rsidRDefault="00576399" w:rsidP="00B07406">
      <w:pPr>
        <w:spacing w:after="0" w:line="240" w:lineRule="auto"/>
      </w:pPr>
      <w:r>
        <w:separator/>
      </w:r>
    </w:p>
  </w:endnote>
  <w:endnote w:type="continuationSeparator" w:id="1">
    <w:p w:rsidR="00576399" w:rsidRDefault="00576399"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5C4E1C">
      <w:tc>
        <w:tcPr>
          <w:tcW w:w="500" w:type="pct"/>
          <w:tcBorders>
            <w:top w:val="single" w:sz="4" w:space="0" w:color="943634" w:themeColor="accent2" w:themeShade="BF"/>
          </w:tcBorders>
          <w:shd w:val="clear" w:color="auto" w:fill="943634" w:themeFill="accent2" w:themeFillShade="BF"/>
        </w:tcPr>
        <w:p w:rsidR="005C4E1C" w:rsidRDefault="005C4E1C">
          <w:pPr>
            <w:pStyle w:val="Piedepgina"/>
            <w:jc w:val="right"/>
            <w:rPr>
              <w:b/>
              <w:color w:val="FFFFFF" w:themeColor="background1"/>
            </w:rPr>
          </w:pPr>
          <w:fldSimple w:instr=" PAGE   \* MERGEFORMAT ">
            <w:r w:rsidR="007B4F79" w:rsidRPr="007B4F79">
              <w:rPr>
                <w:noProof/>
                <w:color w:val="FFFFFF" w:themeColor="background1"/>
              </w:rPr>
              <w:t>18</w:t>
            </w:r>
          </w:fldSimple>
        </w:p>
      </w:tc>
      <w:tc>
        <w:tcPr>
          <w:tcW w:w="4500" w:type="pct"/>
          <w:tcBorders>
            <w:top w:val="single" w:sz="4" w:space="0" w:color="auto"/>
          </w:tcBorders>
        </w:tcPr>
        <w:p w:rsidR="005C4E1C" w:rsidRDefault="005C4E1C">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5C4E1C" w:rsidRDefault="005C4E1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5C4E1C">
      <w:tc>
        <w:tcPr>
          <w:tcW w:w="4500" w:type="pct"/>
          <w:tcBorders>
            <w:top w:val="single" w:sz="4" w:space="0" w:color="000000" w:themeColor="text1"/>
          </w:tcBorders>
        </w:tcPr>
        <w:p w:rsidR="005C4E1C" w:rsidRDefault="005C4E1C"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5C4E1C" w:rsidRDefault="005C4E1C">
          <w:pPr>
            <w:pStyle w:val="Encabezado"/>
            <w:rPr>
              <w:color w:val="FFFFFF" w:themeColor="background1"/>
            </w:rPr>
          </w:pPr>
          <w:fldSimple w:instr=" PAGE   \* MERGEFORMAT ">
            <w:r w:rsidR="007B4F79" w:rsidRPr="007B4F79">
              <w:rPr>
                <w:noProof/>
                <w:color w:val="FFFFFF" w:themeColor="background1"/>
              </w:rPr>
              <w:t>11</w:t>
            </w:r>
          </w:fldSimple>
        </w:p>
      </w:tc>
    </w:tr>
  </w:tbl>
  <w:p w:rsidR="005C4E1C" w:rsidRDefault="005C4E1C"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5C4E1C" w:rsidTr="009D1163">
      <w:tc>
        <w:tcPr>
          <w:tcW w:w="4500" w:type="pct"/>
          <w:tcBorders>
            <w:top w:val="single" w:sz="4" w:space="0" w:color="000000" w:themeColor="text1"/>
          </w:tcBorders>
        </w:tcPr>
        <w:p w:rsidR="005C4E1C" w:rsidRDefault="005C4E1C"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5C4E1C" w:rsidRDefault="005C4E1C" w:rsidP="009D1163">
          <w:pPr>
            <w:pStyle w:val="Encabezado"/>
            <w:rPr>
              <w:color w:val="FFFFFF" w:themeColor="background1"/>
            </w:rPr>
          </w:pPr>
          <w:fldSimple w:instr=" PAGE   \* MERGEFORMAT ">
            <w:r w:rsidR="007B4F79" w:rsidRPr="007B4F79">
              <w:rPr>
                <w:noProof/>
                <w:color w:val="FFFFFF" w:themeColor="background1"/>
              </w:rPr>
              <w:t>1</w:t>
            </w:r>
          </w:fldSimple>
        </w:p>
      </w:tc>
    </w:tr>
  </w:tbl>
  <w:p w:rsidR="005C4E1C" w:rsidRDefault="005C4E1C"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6399" w:rsidRDefault="00576399" w:rsidP="00B07406">
      <w:pPr>
        <w:spacing w:after="0" w:line="240" w:lineRule="auto"/>
      </w:pPr>
      <w:r>
        <w:separator/>
      </w:r>
    </w:p>
  </w:footnote>
  <w:footnote w:type="continuationSeparator" w:id="1">
    <w:p w:rsidR="00576399" w:rsidRDefault="00576399"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E1C" w:rsidRDefault="005C4E1C"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E1C" w:rsidRDefault="005C4E1C"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E1C" w:rsidRDefault="005C4E1C"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E1C" w:rsidRDefault="005C4E1C"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7B4F79">
      <w:rPr>
        <w:i/>
        <w:noProof/>
      </w:rPr>
      <w:t>INTEGRACIÓN CON LA INTERFAZ DE NAVEGACIÓN EXISTENTE</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C4E1C" w:rsidRDefault="005C4E1C"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1D73481"/>
    <w:multiLevelType w:val="hybridMultilevel"/>
    <w:tmpl w:val="697AFFA8"/>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25457D"/>
    <w:multiLevelType w:val="hybridMultilevel"/>
    <w:tmpl w:val="FCEA4CF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56280A8B"/>
    <w:multiLevelType w:val="multilevel"/>
    <w:tmpl w:val="0592F314"/>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617B7641"/>
    <w:multiLevelType w:val="hybridMultilevel"/>
    <w:tmpl w:val="CC464BA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21">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70F7C97"/>
    <w:multiLevelType w:val="hybridMultilevel"/>
    <w:tmpl w:val="18D2754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0"/>
  </w:num>
  <w:num w:numId="3">
    <w:abstractNumId w:val="6"/>
  </w:num>
  <w:num w:numId="4">
    <w:abstractNumId w:val="3"/>
  </w:num>
  <w:num w:numId="5">
    <w:abstractNumId w:val="21"/>
  </w:num>
  <w:num w:numId="6">
    <w:abstractNumId w:val="19"/>
  </w:num>
  <w:num w:numId="7">
    <w:abstractNumId w:val="4"/>
  </w:num>
  <w:num w:numId="8">
    <w:abstractNumId w:val="23"/>
  </w:num>
  <w:num w:numId="9">
    <w:abstractNumId w:val="20"/>
  </w:num>
  <w:num w:numId="10">
    <w:abstractNumId w:val="5"/>
  </w:num>
  <w:num w:numId="11">
    <w:abstractNumId w:val="11"/>
  </w:num>
  <w:num w:numId="12">
    <w:abstractNumId w:val="8"/>
  </w:num>
  <w:num w:numId="13">
    <w:abstractNumId w:val="25"/>
  </w:num>
  <w:num w:numId="14">
    <w:abstractNumId w:val="10"/>
  </w:num>
  <w:num w:numId="15">
    <w:abstractNumId w:val="17"/>
  </w:num>
  <w:num w:numId="16">
    <w:abstractNumId w:val="16"/>
  </w:num>
  <w:num w:numId="17">
    <w:abstractNumId w:val="15"/>
  </w:num>
  <w:num w:numId="18">
    <w:abstractNumId w:val="24"/>
  </w:num>
  <w:num w:numId="19">
    <w:abstractNumId w:val="12"/>
  </w:num>
  <w:num w:numId="20">
    <w:abstractNumId w:val="13"/>
  </w:num>
  <w:num w:numId="21">
    <w:abstractNumId w:val="1"/>
  </w:num>
  <w:num w:numId="22">
    <w:abstractNumId w:val="22"/>
  </w:num>
  <w:num w:numId="23">
    <w:abstractNumId w:val="9"/>
  </w:num>
  <w:num w:numId="24">
    <w:abstractNumId w:val="7"/>
  </w:num>
  <w:num w:numId="25">
    <w:abstractNumId w:val="18"/>
  </w:num>
  <w:num w:numId="26">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8178"/>
  </w:hdrShapeDefaults>
  <w:footnotePr>
    <w:footnote w:id="0"/>
    <w:footnote w:id="1"/>
  </w:footnotePr>
  <w:endnotePr>
    <w:endnote w:id="0"/>
    <w:endnote w:id="1"/>
  </w:endnotePr>
  <w:compat/>
  <w:rsids>
    <w:rsidRoot w:val="00900E8E"/>
    <w:rsid w:val="00000F0A"/>
    <w:rsid w:val="00003134"/>
    <w:rsid w:val="000038F5"/>
    <w:rsid w:val="00006EF7"/>
    <w:rsid w:val="00010FAF"/>
    <w:rsid w:val="00011B8C"/>
    <w:rsid w:val="000227F6"/>
    <w:rsid w:val="00022926"/>
    <w:rsid w:val="000262A9"/>
    <w:rsid w:val="000266B2"/>
    <w:rsid w:val="00030624"/>
    <w:rsid w:val="00034C55"/>
    <w:rsid w:val="000360FC"/>
    <w:rsid w:val="0004146D"/>
    <w:rsid w:val="000422D9"/>
    <w:rsid w:val="0004471D"/>
    <w:rsid w:val="00044A89"/>
    <w:rsid w:val="00045453"/>
    <w:rsid w:val="00050339"/>
    <w:rsid w:val="000560E3"/>
    <w:rsid w:val="00061910"/>
    <w:rsid w:val="000703FC"/>
    <w:rsid w:val="00071F1D"/>
    <w:rsid w:val="000724B1"/>
    <w:rsid w:val="00074AA4"/>
    <w:rsid w:val="0007620D"/>
    <w:rsid w:val="00080C22"/>
    <w:rsid w:val="000815A5"/>
    <w:rsid w:val="00081E2F"/>
    <w:rsid w:val="00087354"/>
    <w:rsid w:val="00087411"/>
    <w:rsid w:val="0009053A"/>
    <w:rsid w:val="00097FB6"/>
    <w:rsid w:val="000A565F"/>
    <w:rsid w:val="000A5B23"/>
    <w:rsid w:val="000A6662"/>
    <w:rsid w:val="000B5394"/>
    <w:rsid w:val="000B71C0"/>
    <w:rsid w:val="000C395F"/>
    <w:rsid w:val="000C5B48"/>
    <w:rsid w:val="000C6C45"/>
    <w:rsid w:val="000C7F83"/>
    <w:rsid w:val="000D07DA"/>
    <w:rsid w:val="000D488A"/>
    <w:rsid w:val="000D4C39"/>
    <w:rsid w:val="000D5ECE"/>
    <w:rsid w:val="000D67BE"/>
    <w:rsid w:val="000E103D"/>
    <w:rsid w:val="000E33F8"/>
    <w:rsid w:val="000E4108"/>
    <w:rsid w:val="000E470F"/>
    <w:rsid w:val="000F0B49"/>
    <w:rsid w:val="000F0F65"/>
    <w:rsid w:val="000F27F1"/>
    <w:rsid w:val="000F6BED"/>
    <w:rsid w:val="001005A5"/>
    <w:rsid w:val="00100797"/>
    <w:rsid w:val="0010274D"/>
    <w:rsid w:val="00102757"/>
    <w:rsid w:val="0010362E"/>
    <w:rsid w:val="00104333"/>
    <w:rsid w:val="001061F1"/>
    <w:rsid w:val="00106728"/>
    <w:rsid w:val="001067FF"/>
    <w:rsid w:val="0011308B"/>
    <w:rsid w:val="0011534D"/>
    <w:rsid w:val="00117ACB"/>
    <w:rsid w:val="00117D69"/>
    <w:rsid w:val="00123DCC"/>
    <w:rsid w:val="00125F31"/>
    <w:rsid w:val="00132CDC"/>
    <w:rsid w:val="00134399"/>
    <w:rsid w:val="001350B2"/>
    <w:rsid w:val="00136309"/>
    <w:rsid w:val="001403E5"/>
    <w:rsid w:val="001410F3"/>
    <w:rsid w:val="00146FDC"/>
    <w:rsid w:val="00147D13"/>
    <w:rsid w:val="00150703"/>
    <w:rsid w:val="00155F8A"/>
    <w:rsid w:val="00156B56"/>
    <w:rsid w:val="00164CEA"/>
    <w:rsid w:val="001650DE"/>
    <w:rsid w:val="00167241"/>
    <w:rsid w:val="00167F8A"/>
    <w:rsid w:val="00167FD1"/>
    <w:rsid w:val="00170C75"/>
    <w:rsid w:val="00170DE7"/>
    <w:rsid w:val="00175836"/>
    <w:rsid w:val="00180199"/>
    <w:rsid w:val="001815D7"/>
    <w:rsid w:val="00193DDD"/>
    <w:rsid w:val="00197F6D"/>
    <w:rsid w:val="001A1A17"/>
    <w:rsid w:val="001A2A25"/>
    <w:rsid w:val="001A3078"/>
    <w:rsid w:val="001A455C"/>
    <w:rsid w:val="001B103D"/>
    <w:rsid w:val="001B2A40"/>
    <w:rsid w:val="001B694E"/>
    <w:rsid w:val="001C0796"/>
    <w:rsid w:val="001C3438"/>
    <w:rsid w:val="001D0531"/>
    <w:rsid w:val="001D1F40"/>
    <w:rsid w:val="001D24C4"/>
    <w:rsid w:val="001E071C"/>
    <w:rsid w:val="001E2631"/>
    <w:rsid w:val="001E2CB8"/>
    <w:rsid w:val="001E3D73"/>
    <w:rsid w:val="001E4B0E"/>
    <w:rsid w:val="001E6977"/>
    <w:rsid w:val="001E6F28"/>
    <w:rsid w:val="001F0B4B"/>
    <w:rsid w:val="001F4FC7"/>
    <w:rsid w:val="002001A8"/>
    <w:rsid w:val="00210AAD"/>
    <w:rsid w:val="002116A9"/>
    <w:rsid w:val="00212745"/>
    <w:rsid w:val="002138E0"/>
    <w:rsid w:val="00214244"/>
    <w:rsid w:val="0021485C"/>
    <w:rsid w:val="002216BD"/>
    <w:rsid w:val="00223453"/>
    <w:rsid w:val="002240E3"/>
    <w:rsid w:val="0022484D"/>
    <w:rsid w:val="00225C17"/>
    <w:rsid w:val="00231B0E"/>
    <w:rsid w:val="0023222C"/>
    <w:rsid w:val="002346DD"/>
    <w:rsid w:val="002356C8"/>
    <w:rsid w:val="00241403"/>
    <w:rsid w:val="0025493F"/>
    <w:rsid w:val="00260B41"/>
    <w:rsid w:val="002619F2"/>
    <w:rsid w:val="00261A1D"/>
    <w:rsid w:val="00261F67"/>
    <w:rsid w:val="00262A91"/>
    <w:rsid w:val="00266411"/>
    <w:rsid w:val="0026674A"/>
    <w:rsid w:val="002676DF"/>
    <w:rsid w:val="0027091E"/>
    <w:rsid w:val="00271364"/>
    <w:rsid w:val="00275899"/>
    <w:rsid w:val="00281318"/>
    <w:rsid w:val="00287814"/>
    <w:rsid w:val="00287E7A"/>
    <w:rsid w:val="00291568"/>
    <w:rsid w:val="002A3B84"/>
    <w:rsid w:val="002A573E"/>
    <w:rsid w:val="002A60F6"/>
    <w:rsid w:val="002B189A"/>
    <w:rsid w:val="002B3996"/>
    <w:rsid w:val="002B5905"/>
    <w:rsid w:val="002B6A0D"/>
    <w:rsid w:val="002C1D31"/>
    <w:rsid w:val="002C7079"/>
    <w:rsid w:val="002D14D9"/>
    <w:rsid w:val="002D30A4"/>
    <w:rsid w:val="002D3216"/>
    <w:rsid w:val="002D692F"/>
    <w:rsid w:val="002D6F24"/>
    <w:rsid w:val="002E0044"/>
    <w:rsid w:val="002E3A62"/>
    <w:rsid w:val="002E5074"/>
    <w:rsid w:val="002E50AF"/>
    <w:rsid w:val="002E5437"/>
    <w:rsid w:val="002E576D"/>
    <w:rsid w:val="002E5AB4"/>
    <w:rsid w:val="002F13C3"/>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238B"/>
    <w:rsid w:val="003339C9"/>
    <w:rsid w:val="00334B33"/>
    <w:rsid w:val="003376F1"/>
    <w:rsid w:val="00337A77"/>
    <w:rsid w:val="00346491"/>
    <w:rsid w:val="00357D8C"/>
    <w:rsid w:val="003605F7"/>
    <w:rsid w:val="00360CBC"/>
    <w:rsid w:val="00360F69"/>
    <w:rsid w:val="00360FFA"/>
    <w:rsid w:val="00367D04"/>
    <w:rsid w:val="00367DD5"/>
    <w:rsid w:val="003719DB"/>
    <w:rsid w:val="00371C85"/>
    <w:rsid w:val="00374274"/>
    <w:rsid w:val="00376B50"/>
    <w:rsid w:val="00387493"/>
    <w:rsid w:val="00390567"/>
    <w:rsid w:val="00396F2A"/>
    <w:rsid w:val="00397B5C"/>
    <w:rsid w:val="003A1821"/>
    <w:rsid w:val="003A2424"/>
    <w:rsid w:val="003A3626"/>
    <w:rsid w:val="003A55FE"/>
    <w:rsid w:val="003B0263"/>
    <w:rsid w:val="003B387A"/>
    <w:rsid w:val="003B6D36"/>
    <w:rsid w:val="003C1F18"/>
    <w:rsid w:val="003C3B55"/>
    <w:rsid w:val="003C571F"/>
    <w:rsid w:val="003C6497"/>
    <w:rsid w:val="003D0CED"/>
    <w:rsid w:val="003D6511"/>
    <w:rsid w:val="003D7D42"/>
    <w:rsid w:val="003E21BB"/>
    <w:rsid w:val="003E4772"/>
    <w:rsid w:val="003E4FE8"/>
    <w:rsid w:val="003F36A3"/>
    <w:rsid w:val="003F3A0E"/>
    <w:rsid w:val="003F5158"/>
    <w:rsid w:val="003F540C"/>
    <w:rsid w:val="003F74B0"/>
    <w:rsid w:val="00404AFA"/>
    <w:rsid w:val="004111B0"/>
    <w:rsid w:val="004160BD"/>
    <w:rsid w:val="004204A0"/>
    <w:rsid w:val="00422786"/>
    <w:rsid w:val="00423F19"/>
    <w:rsid w:val="004261CF"/>
    <w:rsid w:val="004330B4"/>
    <w:rsid w:val="00440A85"/>
    <w:rsid w:val="004445C9"/>
    <w:rsid w:val="00447B8B"/>
    <w:rsid w:val="004516BB"/>
    <w:rsid w:val="00453D41"/>
    <w:rsid w:val="00460FB3"/>
    <w:rsid w:val="00461891"/>
    <w:rsid w:val="00465644"/>
    <w:rsid w:val="004740C2"/>
    <w:rsid w:val="00477AFD"/>
    <w:rsid w:val="00481BB6"/>
    <w:rsid w:val="004826B5"/>
    <w:rsid w:val="0048445B"/>
    <w:rsid w:val="00484CA6"/>
    <w:rsid w:val="00487E4E"/>
    <w:rsid w:val="00492022"/>
    <w:rsid w:val="00492DB2"/>
    <w:rsid w:val="004A1094"/>
    <w:rsid w:val="004A17CC"/>
    <w:rsid w:val="004B006F"/>
    <w:rsid w:val="004B06A7"/>
    <w:rsid w:val="004B2E3D"/>
    <w:rsid w:val="004C254D"/>
    <w:rsid w:val="004C377A"/>
    <w:rsid w:val="004C5B48"/>
    <w:rsid w:val="004C7E02"/>
    <w:rsid w:val="004D075D"/>
    <w:rsid w:val="004D6252"/>
    <w:rsid w:val="004E2F85"/>
    <w:rsid w:val="004E378C"/>
    <w:rsid w:val="004E404E"/>
    <w:rsid w:val="004F32B5"/>
    <w:rsid w:val="004F3DCE"/>
    <w:rsid w:val="00500B61"/>
    <w:rsid w:val="00503332"/>
    <w:rsid w:val="00503343"/>
    <w:rsid w:val="0051698F"/>
    <w:rsid w:val="00522859"/>
    <w:rsid w:val="00523626"/>
    <w:rsid w:val="00527FF2"/>
    <w:rsid w:val="005309D7"/>
    <w:rsid w:val="00530AA9"/>
    <w:rsid w:val="00532FB5"/>
    <w:rsid w:val="0053611A"/>
    <w:rsid w:val="00536DAD"/>
    <w:rsid w:val="0054098E"/>
    <w:rsid w:val="00541314"/>
    <w:rsid w:val="00551BEE"/>
    <w:rsid w:val="005534B9"/>
    <w:rsid w:val="005544FE"/>
    <w:rsid w:val="00554F55"/>
    <w:rsid w:val="00555CA6"/>
    <w:rsid w:val="005578FE"/>
    <w:rsid w:val="0056099D"/>
    <w:rsid w:val="00561140"/>
    <w:rsid w:val="0056742A"/>
    <w:rsid w:val="00571D5D"/>
    <w:rsid w:val="005732A3"/>
    <w:rsid w:val="00576399"/>
    <w:rsid w:val="0057672E"/>
    <w:rsid w:val="0058048E"/>
    <w:rsid w:val="00582446"/>
    <w:rsid w:val="00582F04"/>
    <w:rsid w:val="0058584E"/>
    <w:rsid w:val="00596E37"/>
    <w:rsid w:val="00597086"/>
    <w:rsid w:val="005978B8"/>
    <w:rsid w:val="005A0760"/>
    <w:rsid w:val="005A0F52"/>
    <w:rsid w:val="005A1C3B"/>
    <w:rsid w:val="005A339E"/>
    <w:rsid w:val="005A6A4A"/>
    <w:rsid w:val="005A6BB4"/>
    <w:rsid w:val="005A6CCB"/>
    <w:rsid w:val="005B1931"/>
    <w:rsid w:val="005B1AB1"/>
    <w:rsid w:val="005B440C"/>
    <w:rsid w:val="005B542A"/>
    <w:rsid w:val="005C04EA"/>
    <w:rsid w:val="005C0ACA"/>
    <w:rsid w:val="005C29E5"/>
    <w:rsid w:val="005C4E1C"/>
    <w:rsid w:val="005D20B6"/>
    <w:rsid w:val="005D35E3"/>
    <w:rsid w:val="005D6B67"/>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26107"/>
    <w:rsid w:val="00632AD9"/>
    <w:rsid w:val="00633212"/>
    <w:rsid w:val="006348AB"/>
    <w:rsid w:val="00641D74"/>
    <w:rsid w:val="00642676"/>
    <w:rsid w:val="00644072"/>
    <w:rsid w:val="00647827"/>
    <w:rsid w:val="00647D10"/>
    <w:rsid w:val="0065023C"/>
    <w:rsid w:val="0065167C"/>
    <w:rsid w:val="00651E50"/>
    <w:rsid w:val="006545CC"/>
    <w:rsid w:val="0065469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A07FA"/>
    <w:rsid w:val="006A2146"/>
    <w:rsid w:val="006A5BAF"/>
    <w:rsid w:val="006A7242"/>
    <w:rsid w:val="006A7B16"/>
    <w:rsid w:val="006B11F6"/>
    <w:rsid w:val="006B25E8"/>
    <w:rsid w:val="006B61B6"/>
    <w:rsid w:val="006B68F6"/>
    <w:rsid w:val="006B77BF"/>
    <w:rsid w:val="006B7C2D"/>
    <w:rsid w:val="006C2335"/>
    <w:rsid w:val="006C2B66"/>
    <w:rsid w:val="006C4033"/>
    <w:rsid w:val="006C4CF3"/>
    <w:rsid w:val="006D2650"/>
    <w:rsid w:val="006E65CA"/>
    <w:rsid w:val="006E751B"/>
    <w:rsid w:val="006F1746"/>
    <w:rsid w:val="006F26D6"/>
    <w:rsid w:val="006F3E10"/>
    <w:rsid w:val="006F65C4"/>
    <w:rsid w:val="007013C6"/>
    <w:rsid w:val="007029C6"/>
    <w:rsid w:val="0070666A"/>
    <w:rsid w:val="00706D99"/>
    <w:rsid w:val="0071111A"/>
    <w:rsid w:val="007132F8"/>
    <w:rsid w:val="0071400E"/>
    <w:rsid w:val="00721237"/>
    <w:rsid w:val="00724C71"/>
    <w:rsid w:val="00727E7F"/>
    <w:rsid w:val="00731620"/>
    <w:rsid w:val="007356AD"/>
    <w:rsid w:val="00736614"/>
    <w:rsid w:val="00736ADD"/>
    <w:rsid w:val="00740AA4"/>
    <w:rsid w:val="00740FA9"/>
    <w:rsid w:val="00742337"/>
    <w:rsid w:val="00747039"/>
    <w:rsid w:val="00751248"/>
    <w:rsid w:val="0075194D"/>
    <w:rsid w:val="0075488E"/>
    <w:rsid w:val="00754C1C"/>
    <w:rsid w:val="00754FD9"/>
    <w:rsid w:val="00761F38"/>
    <w:rsid w:val="00762BA6"/>
    <w:rsid w:val="007631C6"/>
    <w:rsid w:val="00767D1F"/>
    <w:rsid w:val="007708BB"/>
    <w:rsid w:val="00773F4C"/>
    <w:rsid w:val="00776A3C"/>
    <w:rsid w:val="007776B7"/>
    <w:rsid w:val="00780E86"/>
    <w:rsid w:val="00782A2B"/>
    <w:rsid w:val="00783360"/>
    <w:rsid w:val="007900F0"/>
    <w:rsid w:val="00792962"/>
    <w:rsid w:val="00793DA5"/>
    <w:rsid w:val="007A391A"/>
    <w:rsid w:val="007A7B09"/>
    <w:rsid w:val="007B12BE"/>
    <w:rsid w:val="007B1A22"/>
    <w:rsid w:val="007B2621"/>
    <w:rsid w:val="007B4F79"/>
    <w:rsid w:val="007C05B2"/>
    <w:rsid w:val="007C3483"/>
    <w:rsid w:val="007C46D1"/>
    <w:rsid w:val="007C6AAF"/>
    <w:rsid w:val="007D3BE5"/>
    <w:rsid w:val="007D439E"/>
    <w:rsid w:val="007D46DA"/>
    <w:rsid w:val="007E6E05"/>
    <w:rsid w:val="007F467A"/>
    <w:rsid w:val="00801943"/>
    <w:rsid w:val="00802EB0"/>
    <w:rsid w:val="008075BD"/>
    <w:rsid w:val="00811B54"/>
    <w:rsid w:val="00812890"/>
    <w:rsid w:val="00814ECB"/>
    <w:rsid w:val="00816CDF"/>
    <w:rsid w:val="0081705A"/>
    <w:rsid w:val="00817211"/>
    <w:rsid w:val="00824C19"/>
    <w:rsid w:val="00824E01"/>
    <w:rsid w:val="00827F6D"/>
    <w:rsid w:val="0083359A"/>
    <w:rsid w:val="00833986"/>
    <w:rsid w:val="00833CD5"/>
    <w:rsid w:val="00835611"/>
    <w:rsid w:val="008404D4"/>
    <w:rsid w:val="0084616B"/>
    <w:rsid w:val="008503FC"/>
    <w:rsid w:val="00853C68"/>
    <w:rsid w:val="008555DE"/>
    <w:rsid w:val="00855A64"/>
    <w:rsid w:val="0085747A"/>
    <w:rsid w:val="0085750B"/>
    <w:rsid w:val="0085785E"/>
    <w:rsid w:val="00861C91"/>
    <w:rsid w:val="00864060"/>
    <w:rsid w:val="00864ECA"/>
    <w:rsid w:val="00865DB7"/>
    <w:rsid w:val="008726F9"/>
    <w:rsid w:val="0087324A"/>
    <w:rsid w:val="0087575A"/>
    <w:rsid w:val="0088359D"/>
    <w:rsid w:val="00883F64"/>
    <w:rsid w:val="00892269"/>
    <w:rsid w:val="00892EE5"/>
    <w:rsid w:val="00893459"/>
    <w:rsid w:val="00895F0D"/>
    <w:rsid w:val="008A0FC0"/>
    <w:rsid w:val="008A28D3"/>
    <w:rsid w:val="008A6017"/>
    <w:rsid w:val="008B09C9"/>
    <w:rsid w:val="008B214A"/>
    <w:rsid w:val="008C291F"/>
    <w:rsid w:val="008C379B"/>
    <w:rsid w:val="008C6243"/>
    <w:rsid w:val="008C7E75"/>
    <w:rsid w:val="008D2E92"/>
    <w:rsid w:val="008D62C1"/>
    <w:rsid w:val="008D775E"/>
    <w:rsid w:val="008E0511"/>
    <w:rsid w:val="008E3DBC"/>
    <w:rsid w:val="008F0FD1"/>
    <w:rsid w:val="008F2B3C"/>
    <w:rsid w:val="008F7E7C"/>
    <w:rsid w:val="00900400"/>
    <w:rsid w:val="00900E8E"/>
    <w:rsid w:val="00907909"/>
    <w:rsid w:val="00907C4D"/>
    <w:rsid w:val="00910AC8"/>
    <w:rsid w:val="009129DE"/>
    <w:rsid w:val="009149B2"/>
    <w:rsid w:val="00916665"/>
    <w:rsid w:val="00917C29"/>
    <w:rsid w:val="0092033B"/>
    <w:rsid w:val="009229F2"/>
    <w:rsid w:val="00926994"/>
    <w:rsid w:val="00927EE3"/>
    <w:rsid w:val="00941C80"/>
    <w:rsid w:val="00941F6F"/>
    <w:rsid w:val="009456A9"/>
    <w:rsid w:val="00945E3B"/>
    <w:rsid w:val="00946F99"/>
    <w:rsid w:val="0095034A"/>
    <w:rsid w:val="00951892"/>
    <w:rsid w:val="009526F9"/>
    <w:rsid w:val="00954971"/>
    <w:rsid w:val="009567DE"/>
    <w:rsid w:val="00965EA3"/>
    <w:rsid w:val="00966B3C"/>
    <w:rsid w:val="00966B81"/>
    <w:rsid w:val="00971504"/>
    <w:rsid w:val="00971C83"/>
    <w:rsid w:val="00973227"/>
    <w:rsid w:val="00975183"/>
    <w:rsid w:val="0097782B"/>
    <w:rsid w:val="00980FCA"/>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4DA3"/>
    <w:rsid w:val="009B553E"/>
    <w:rsid w:val="009B719A"/>
    <w:rsid w:val="009C136D"/>
    <w:rsid w:val="009C597D"/>
    <w:rsid w:val="009C77C0"/>
    <w:rsid w:val="009C7998"/>
    <w:rsid w:val="009D1163"/>
    <w:rsid w:val="009D3F20"/>
    <w:rsid w:val="009D5A70"/>
    <w:rsid w:val="009D668B"/>
    <w:rsid w:val="009D6883"/>
    <w:rsid w:val="009D6B2C"/>
    <w:rsid w:val="009D7FEC"/>
    <w:rsid w:val="009E1DF9"/>
    <w:rsid w:val="009E37A2"/>
    <w:rsid w:val="009E52EE"/>
    <w:rsid w:val="009F7FD1"/>
    <w:rsid w:val="00A023BB"/>
    <w:rsid w:val="00A02773"/>
    <w:rsid w:val="00A068B3"/>
    <w:rsid w:val="00A07F35"/>
    <w:rsid w:val="00A07F74"/>
    <w:rsid w:val="00A10931"/>
    <w:rsid w:val="00A15C5C"/>
    <w:rsid w:val="00A17939"/>
    <w:rsid w:val="00A30F9D"/>
    <w:rsid w:val="00A31859"/>
    <w:rsid w:val="00A31C19"/>
    <w:rsid w:val="00A326B6"/>
    <w:rsid w:val="00A356E7"/>
    <w:rsid w:val="00A40283"/>
    <w:rsid w:val="00A41734"/>
    <w:rsid w:val="00A44C01"/>
    <w:rsid w:val="00A4528B"/>
    <w:rsid w:val="00A465FB"/>
    <w:rsid w:val="00A51872"/>
    <w:rsid w:val="00A51FC4"/>
    <w:rsid w:val="00A53116"/>
    <w:rsid w:val="00A54E39"/>
    <w:rsid w:val="00A5557D"/>
    <w:rsid w:val="00A57556"/>
    <w:rsid w:val="00A57B3B"/>
    <w:rsid w:val="00A57ED9"/>
    <w:rsid w:val="00A60373"/>
    <w:rsid w:val="00A60865"/>
    <w:rsid w:val="00A66839"/>
    <w:rsid w:val="00A70FD7"/>
    <w:rsid w:val="00A7132F"/>
    <w:rsid w:val="00A73342"/>
    <w:rsid w:val="00A736F3"/>
    <w:rsid w:val="00A822B3"/>
    <w:rsid w:val="00A85C55"/>
    <w:rsid w:val="00A8608F"/>
    <w:rsid w:val="00A905C6"/>
    <w:rsid w:val="00A93447"/>
    <w:rsid w:val="00AB15ED"/>
    <w:rsid w:val="00AB2A8C"/>
    <w:rsid w:val="00AB5D45"/>
    <w:rsid w:val="00AC3668"/>
    <w:rsid w:val="00AC573C"/>
    <w:rsid w:val="00AC5C93"/>
    <w:rsid w:val="00AC61AD"/>
    <w:rsid w:val="00AC64CD"/>
    <w:rsid w:val="00AE03D3"/>
    <w:rsid w:val="00AE24A5"/>
    <w:rsid w:val="00AE65CA"/>
    <w:rsid w:val="00AF0C8D"/>
    <w:rsid w:val="00AF1319"/>
    <w:rsid w:val="00AF53C7"/>
    <w:rsid w:val="00AF6E67"/>
    <w:rsid w:val="00B035F3"/>
    <w:rsid w:val="00B06723"/>
    <w:rsid w:val="00B07406"/>
    <w:rsid w:val="00B1278B"/>
    <w:rsid w:val="00B134C3"/>
    <w:rsid w:val="00B1601B"/>
    <w:rsid w:val="00B177AA"/>
    <w:rsid w:val="00B217A5"/>
    <w:rsid w:val="00B23E3E"/>
    <w:rsid w:val="00B24195"/>
    <w:rsid w:val="00B26562"/>
    <w:rsid w:val="00B2729F"/>
    <w:rsid w:val="00B272D4"/>
    <w:rsid w:val="00B32447"/>
    <w:rsid w:val="00B35DD0"/>
    <w:rsid w:val="00B364B0"/>
    <w:rsid w:val="00B36582"/>
    <w:rsid w:val="00B36D00"/>
    <w:rsid w:val="00B44EA9"/>
    <w:rsid w:val="00B46E83"/>
    <w:rsid w:val="00B52680"/>
    <w:rsid w:val="00B6200B"/>
    <w:rsid w:val="00B62325"/>
    <w:rsid w:val="00B64A32"/>
    <w:rsid w:val="00B66FE1"/>
    <w:rsid w:val="00B723BC"/>
    <w:rsid w:val="00B7349B"/>
    <w:rsid w:val="00B73A44"/>
    <w:rsid w:val="00B76838"/>
    <w:rsid w:val="00B77D0D"/>
    <w:rsid w:val="00B830BF"/>
    <w:rsid w:val="00B84D1B"/>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E2B5B"/>
    <w:rsid w:val="00BE4989"/>
    <w:rsid w:val="00BF1DE5"/>
    <w:rsid w:val="00BF3E1F"/>
    <w:rsid w:val="00BF6E64"/>
    <w:rsid w:val="00C0425B"/>
    <w:rsid w:val="00C04694"/>
    <w:rsid w:val="00C04C15"/>
    <w:rsid w:val="00C06B77"/>
    <w:rsid w:val="00C1132E"/>
    <w:rsid w:val="00C114A7"/>
    <w:rsid w:val="00C12E10"/>
    <w:rsid w:val="00C1506C"/>
    <w:rsid w:val="00C25227"/>
    <w:rsid w:val="00C329A4"/>
    <w:rsid w:val="00C35F8C"/>
    <w:rsid w:val="00C40414"/>
    <w:rsid w:val="00C41D26"/>
    <w:rsid w:val="00C44D21"/>
    <w:rsid w:val="00C46886"/>
    <w:rsid w:val="00C52DB9"/>
    <w:rsid w:val="00C541A9"/>
    <w:rsid w:val="00C55CEC"/>
    <w:rsid w:val="00C567E4"/>
    <w:rsid w:val="00C64AEA"/>
    <w:rsid w:val="00C65DA8"/>
    <w:rsid w:val="00C720F1"/>
    <w:rsid w:val="00C760AB"/>
    <w:rsid w:val="00C767E1"/>
    <w:rsid w:val="00C76A74"/>
    <w:rsid w:val="00C81D29"/>
    <w:rsid w:val="00C822C2"/>
    <w:rsid w:val="00C8528C"/>
    <w:rsid w:val="00C8582E"/>
    <w:rsid w:val="00C858BB"/>
    <w:rsid w:val="00C86B0A"/>
    <w:rsid w:val="00C90F1A"/>
    <w:rsid w:val="00C914AF"/>
    <w:rsid w:val="00C92132"/>
    <w:rsid w:val="00C94049"/>
    <w:rsid w:val="00C94258"/>
    <w:rsid w:val="00C960E7"/>
    <w:rsid w:val="00C978C9"/>
    <w:rsid w:val="00CA6F6B"/>
    <w:rsid w:val="00CB06BE"/>
    <w:rsid w:val="00CB1AC8"/>
    <w:rsid w:val="00CC1FAA"/>
    <w:rsid w:val="00CC6AC3"/>
    <w:rsid w:val="00CC7A02"/>
    <w:rsid w:val="00CD13F6"/>
    <w:rsid w:val="00CD141E"/>
    <w:rsid w:val="00CE6D32"/>
    <w:rsid w:val="00CE6E14"/>
    <w:rsid w:val="00CE72B9"/>
    <w:rsid w:val="00CF1874"/>
    <w:rsid w:val="00CF41C8"/>
    <w:rsid w:val="00CF59BD"/>
    <w:rsid w:val="00CF6ABD"/>
    <w:rsid w:val="00D0217A"/>
    <w:rsid w:val="00D02406"/>
    <w:rsid w:val="00D20820"/>
    <w:rsid w:val="00D211DB"/>
    <w:rsid w:val="00D25404"/>
    <w:rsid w:val="00D25DFB"/>
    <w:rsid w:val="00D373DB"/>
    <w:rsid w:val="00D4117A"/>
    <w:rsid w:val="00D42141"/>
    <w:rsid w:val="00D45B45"/>
    <w:rsid w:val="00D518DA"/>
    <w:rsid w:val="00D51B2D"/>
    <w:rsid w:val="00D5353F"/>
    <w:rsid w:val="00D553C7"/>
    <w:rsid w:val="00D55B4B"/>
    <w:rsid w:val="00D55F4B"/>
    <w:rsid w:val="00D56B1D"/>
    <w:rsid w:val="00D57DF2"/>
    <w:rsid w:val="00D61B30"/>
    <w:rsid w:val="00D65DF3"/>
    <w:rsid w:val="00D66A07"/>
    <w:rsid w:val="00D66B25"/>
    <w:rsid w:val="00D7306C"/>
    <w:rsid w:val="00D75BF2"/>
    <w:rsid w:val="00D80506"/>
    <w:rsid w:val="00D83829"/>
    <w:rsid w:val="00D86703"/>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BAB"/>
    <w:rsid w:val="00DD00E2"/>
    <w:rsid w:val="00DD2525"/>
    <w:rsid w:val="00DD3DF4"/>
    <w:rsid w:val="00DD408A"/>
    <w:rsid w:val="00DD6831"/>
    <w:rsid w:val="00DE44E1"/>
    <w:rsid w:val="00DE4DE1"/>
    <w:rsid w:val="00DF3DA1"/>
    <w:rsid w:val="00DF5170"/>
    <w:rsid w:val="00DF5176"/>
    <w:rsid w:val="00DF65F0"/>
    <w:rsid w:val="00DF747D"/>
    <w:rsid w:val="00E00A5F"/>
    <w:rsid w:val="00E01378"/>
    <w:rsid w:val="00E04B80"/>
    <w:rsid w:val="00E06FA2"/>
    <w:rsid w:val="00E2056F"/>
    <w:rsid w:val="00E22B42"/>
    <w:rsid w:val="00E2304B"/>
    <w:rsid w:val="00E265A7"/>
    <w:rsid w:val="00E3034B"/>
    <w:rsid w:val="00E3419D"/>
    <w:rsid w:val="00E34EB1"/>
    <w:rsid w:val="00E34FAA"/>
    <w:rsid w:val="00E379FC"/>
    <w:rsid w:val="00E42ED0"/>
    <w:rsid w:val="00E46479"/>
    <w:rsid w:val="00E47CA7"/>
    <w:rsid w:val="00E47FF7"/>
    <w:rsid w:val="00E53788"/>
    <w:rsid w:val="00E555D3"/>
    <w:rsid w:val="00E6421F"/>
    <w:rsid w:val="00E7284D"/>
    <w:rsid w:val="00E72BAE"/>
    <w:rsid w:val="00E73C97"/>
    <w:rsid w:val="00E74392"/>
    <w:rsid w:val="00E75627"/>
    <w:rsid w:val="00E766F3"/>
    <w:rsid w:val="00E83E91"/>
    <w:rsid w:val="00E86396"/>
    <w:rsid w:val="00E966E3"/>
    <w:rsid w:val="00E96C4F"/>
    <w:rsid w:val="00EA15D4"/>
    <w:rsid w:val="00EA669F"/>
    <w:rsid w:val="00EB3AF2"/>
    <w:rsid w:val="00EB63D3"/>
    <w:rsid w:val="00EB7406"/>
    <w:rsid w:val="00EC16C8"/>
    <w:rsid w:val="00EC1B2B"/>
    <w:rsid w:val="00EC3464"/>
    <w:rsid w:val="00EC451A"/>
    <w:rsid w:val="00EC58EA"/>
    <w:rsid w:val="00EC692C"/>
    <w:rsid w:val="00ED16C9"/>
    <w:rsid w:val="00ED1E90"/>
    <w:rsid w:val="00ED28D7"/>
    <w:rsid w:val="00EE13FB"/>
    <w:rsid w:val="00EE256C"/>
    <w:rsid w:val="00EE6CDB"/>
    <w:rsid w:val="00EE7E53"/>
    <w:rsid w:val="00EF16F2"/>
    <w:rsid w:val="00EF1830"/>
    <w:rsid w:val="00EF7460"/>
    <w:rsid w:val="00F0469E"/>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75711"/>
    <w:rsid w:val="00F80578"/>
    <w:rsid w:val="00F84C40"/>
    <w:rsid w:val="00F84FF6"/>
    <w:rsid w:val="00F86AAE"/>
    <w:rsid w:val="00FA093C"/>
    <w:rsid w:val="00FA13DE"/>
    <w:rsid w:val="00FA32A0"/>
    <w:rsid w:val="00FB6741"/>
    <w:rsid w:val="00FB7EE4"/>
    <w:rsid w:val="00FD60F4"/>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17817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wmf"/><Relationship Id="rId39" Type="http://schemas.openxmlformats.org/officeDocument/2006/relationships/image" Target="media/image25.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oleObject" Target="embeddings/oleObject1.bin"/><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wmf"/><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oleObject" Target="embeddings/oleObject2.bin"/><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0F043B"/>
    <w:rsid w:val="0010052F"/>
    <w:rsid w:val="0010115D"/>
    <w:rsid w:val="00154469"/>
    <w:rsid w:val="00174B35"/>
    <w:rsid w:val="001B0CA4"/>
    <w:rsid w:val="00272EA9"/>
    <w:rsid w:val="002B6689"/>
    <w:rsid w:val="003445DB"/>
    <w:rsid w:val="003A4BAB"/>
    <w:rsid w:val="003E40C2"/>
    <w:rsid w:val="003E4BCC"/>
    <w:rsid w:val="004109CA"/>
    <w:rsid w:val="004206E0"/>
    <w:rsid w:val="00454C30"/>
    <w:rsid w:val="004E10E9"/>
    <w:rsid w:val="00511067"/>
    <w:rsid w:val="00530061"/>
    <w:rsid w:val="0059510D"/>
    <w:rsid w:val="005E36C0"/>
    <w:rsid w:val="00630216"/>
    <w:rsid w:val="00641683"/>
    <w:rsid w:val="00677208"/>
    <w:rsid w:val="006F35B5"/>
    <w:rsid w:val="007649CD"/>
    <w:rsid w:val="007C24E2"/>
    <w:rsid w:val="007C5952"/>
    <w:rsid w:val="007D2AAF"/>
    <w:rsid w:val="008139A3"/>
    <w:rsid w:val="00896A2C"/>
    <w:rsid w:val="008D2BCF"/>
    <w:rsid w:val="00943DA1"/>
    <w:rsid w:val="009854AF"/>
    <w:rsid w:val="009B7179"/>
    <w:rsid w:val="009F5019"/>
    <w:rsid w:val="00A00740"/>
    <w:rsid w:val="00A00E71"/>
    <w:rsid w:val="00A46444"/>
    <w:rsid w:val="00AA699C"/>
    <w:rsid w:val="00AE05D8"/>
    <w:rsid w:val="00AF32A8"/>
    <w:rsid w:val="00BB22B4"/>
    <w:rsid w:val="00C15F22"/>
    <w:rsid w:val="00C27BC9"/>
    <w:rsid w:val="00C51E15"/>
    <w:rsid w:val="00C726AB"/>
    <w:rsid w:val="00C76628"/>
    <w:rsid w:val="00C86F7F"/>
    <w:rsid w:val="00CE4249"/>
    <w:rsid w:val="00D124AA"/>
    <w:rsid w:val="00D630D4"/>
    <w:rsid w:val="00DC1A59"/>
    <w:rsid w:val="00E223FA"/>
    <w:rsid w:val="00E32E59"/>
    <w:rsid w:val="00F82507"/>
    <w:rsid w:val="00FC65A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EFEB94-91BE-49BD-84A6-544546F65F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2284</TotalTime>
  <Pages>18</Pages>
  <Words>4909</Words>
  <Characters>27002</Characters>
  <Application>Microsoft Office Word</Application>
  <DocSecurity>0</DocSecurity>
  <Lines>225</Lines>
  <Paragraphs>63</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31848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359</cp:revision>
  <dcterms:created xsi:type="dcterms:W3CDTF">2009-04-15T17:43:00Z</dcterms:created>
  <dcterms:modified xsi:type="dcterms:W3CDTF">2009-10-07T21:06:00Z</dcterms:modified>
</cp:coreProperties>
</file>